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8DC07A" w14:textId="77777777" w:rsidR="00336C41" w:rsidRPr="0071280D" w:rsidRDefault="00336C41" w:rsidP="0086688F">
      <w:pPr>
        <w:jc w:val="center"/>
        <w:rPr>
          <w:rFonts w:ascii="StobiSerifregular" w:hAnsi="StobiSerifregular"/>
          <w:b/>
          <w:bCs/>
        </w:rPr>
      </w:pPr>
      <w:bookmarkStart w:id="0" w:name="_GoBack"/>
      <w:bookmarkEnd w:id="0"/>
      <w:r w:rsidRPr="0071280D">
        <w:rPr>
          <w:rFonts w:ascii="StobiSerifregular" w:hAnsi="StobiSerifregular"/>
          <w:b/>
          <w:bCs/>
        </w:rPr>
        <w:t>ПРЕДЛОГ НА ЗАКОН ЗА ИЗМЕНУВАЊЕ  И ДОПОЛНУВАЊЕ</w:t>
      </w:r>
    </w:p>
    <w:p w14:paraId="681DF796" w14:textId="5A41B3E1" w:rsidR="00336C41" w:rsidRPr="0071280D" w:rsidRDefault="00336C41" w:rsidP="0086688F">
      <w:pPr>
        <w:jc w:val="center"/>
        <w:rPr>
          <w:rFonts w:ascii="StobiSerif Regular" w:hAnsi="StobiSerif Regular"/>
          <w:b/>
          <w:bCs/>
        </w:rPr>
      </w:pPr>
      <w:r w:rsidRPr="0071280D">
        <w:rPr>
          <w:rFonts w:ascii="StobiSerifregular" w:hAnsi="StobiSerifregular"/>
          <w:b/>
          <w:bCs/>
        </w:rPr>
        <w:t xml:space="preserve">НА ЗАКОНОТ ЗА </w:t>
      </w:r>
      <w:r w:rsidRPr="0071280D">
        <w:rPr>
          <w:b/>
          <w:bCs/>
        </w:rPr>
        <w:t xml:space="preserve"> </w:t>
      </w:r>
      <w:r w:rsidRPr="0071280D">
        <w:rPr>
          <w:rFonts w:ascii="StobiSerif Regular" w:hAnsi="StobiSerif Regular"/>
          <w:b/>
          <w:bCs/>
        </w:rPr>
        <w:t>ПРОЦЕНА</w:t>
      </w:r>
    </w:p>
    <w:p w14:paraId="60B02B94" w14:textId="77777777" w:rsidR="00336C41" w:rsidRPr="0071280D" w:rsidRDefault="00336C41" w:rsidP="00336C41">
      <w:pPr>
        <w:rPr>
          <w:rFonts w:ascii="StobiSerifregular" w:hAnsi="StobiSerifregular"/>
        </w:rPr>
      </w:pPr>
    </w:p>
    <w:p w14:paraId="6184B0CB" w14:textId="77777777" w:rsidR="00336C41" w:rsidRPr="0071280D" w:rsidRDefault="00336C41" w:rsidP="00336C41">
      <w:pPr>
        <w:ind w:left="2880" w:firstLine="720"/>
      </w:pPr>
      <w:r w:rsidRPr="0071280D">
        <w:rPr>
          <w:rFonts w:ascii="StobiSerifregular" w:hAnsi="StobiSerifregular"/>
        </w:rPr>
        <w:t>Член 1</w:t>
      </w:r>
    </w:p>
    <w:p w14:paraId="7BB90039" w14:textId="77777777" w:rsidR="00B65130" w:rsidRPr="0071280D" w:rsidRDefault="00B65130" w:rsidP="001E548D"/>
    <w:p w14:paraId="0E3DE30A" w14:textId="6BC7509E" w:rsidR="00B65130" w:rsidRPr="0071280D" w:rsidRDefault="00836079" w:rsidP="001E548D">
      <w:r w:rsidRPr="0071280D">
        <w:rPr>
          <w:rFonts w:ascii="StobiSerifregular" w:hAnsi="StobiSerifregular"/>
        </w:rPr>
        <w:t xml:space="preserve">Во </w:t>
      </w:r>
      <w:r w:rsidRPr="0071280D">
        <w:rPr>
          <w:rFonts w:ascii="StobiSerifregular" w:hAnsi="StobiSerifregular"/>
          <w:b/>
          <w:bCs/>
        </w:rPr>
        <w:t xml:space="preserve">Законот за </w:t>
      </w:r>
      <w:r w:rsidRPr="0071280D">
        <w:rPr>
          <w:rFonts w:ascii="StobiSerif Regular" w:hAnsi="StobiSerif Regular"/>
          <w:b/>
          <w:bCs/>
        </w:rPr>
        <w:t>процена</w:t>
      </w:r>
      <w:r w:rsidRPr="0071280D">
        <w:rPr>
          <w:rFonts w:ascii="StobiSerifregular" w:hAnsi="StobiSerifregular"/>
        </w:rPr>
        <w:t xml:space="preserve"> * („Службен весник на Република Северна Македонија“ бр.</w:t>
      </w:r>
      <w:r w:rsidR="006625BF" w:rsidRPr="0071280D">
        <w:t xml:space="preserve"> </w:t>
      </w:r>
      <w:r w:rsidRPr="0071280D">
        <w:rPr>
          <w:rFonts w:ascii="StobiSerifregular" w:hAnsi="StobiSerifregular"/>
        </w:rPr>
        <w:t>115/2010 од 31.08.2010)</w:t>
      </w:r>
      <w:r w:rsidRPr="0071280D">
        <w:t xml:space="preserve"> н</w:t>
      </w:r>
      <w:r w:rsidRPr="0071280D">
        <w:rPr>
          <w:rFonts w:ascii="StobiSerif Regular" w:hAnsi="StobiSerif Regular"/>
          <w:color w:val="242424"/>
          <w:bdr w:val="none" w:sz="0" w:space="0" w:color="auto" w:frame="1"/>
          <w:shd w:val="clear" w:color="auto" w:fill="FFFFFF"/>
        </w:rPr>
        <w:t>из целиот текст на законот зборовите „Република</w:t>
      </w:r>
      <w:r w:rsidR="006625BF" w:rsidRPr="0071280D">
        <w:rPr>
          <w:rFonts w:ascii="StobiSerif Regular" w:hAnsi="StobiSerif Regular"/>
          <w:color w:val="242424"/>
          <w:bdr w:val="none" w:sz="0" w:space="0" w:color="auto" w:frame="1"/>
          <w:shd w:val="clear" w:color="auto" w:fill="FFFFFF"/>
        </w:rPr>
        <w:t xml:space="preserve"> </w:t>
      </w:r>
      <w:r w:rsidRPr="0071280D">
        <w:rPr>
          <w:rFonts w:ascii="StobiSerif Regular" w:hAnsi="StobiSerif Regular"/>
          <w:color w:val="242424"/>
          <w:bdr w:val="none" w:sz="0" w:space="0" w:color="auto" w:frame="1"/>
          <w:shd w:val="clear" w:color="auto" w:fill="FFFFFF"/>
        </w:rPr>
        <w:t>Македонија“ се заменуваат со зборовите  „Република Северна Македонија</w:t>
      </w:r>
      <w:r w:rsidR="001E548D" w:rsidRPr="0071280D">
        <w:rPr>
          <w:rFonts w:ascii="StobiSerif Regular" w:hAnsi="StobiSerif Regular"/>
          <w:color w:val="242424"/>
          <w:bdr w:val="none" w:sz="0" w:space="0" w:color="auto" w:frame="1"/>
          <w:shd w:val="clear" w:color="auto" w:fill="FFFFFF"/>
        </w:rPr>
        <w:t>“.</w:t>
      </w:r>
    </w:p>
    <w:p w14:paraId="24CED8DC" w14:textId="77777777" w:rsidR="00B65130" w:rsidRPr="0071280D" w:rsidRDefault="00B65130" w:rsidP="001E548D"/>
    <w:p w14:paraId="014AEB74" w14:textId="0273F977" w:rsidR="00836079" w:rsidRPr="0071280D" w:rsidRDefault="00836079" w:rsidP="00836079">
      <w:pPr>
        <w:ind w:left="2880" w:firstLine="720"/>
      </w:pPr>
      <w:r w:rsidRPr="0071280D">
        <w:rPr>
          <w:rFonts w:ascii="StobiSerifregular" w:hAnsi="StobiSerifregular"/>
        </w:rPr>
        <w:t xml:space="preserve">Член </w:t>
      </w:r>
      <w:r w:rsidRPr="0071280D">
        <w:t>2</w:t>
      </w:r>
    </w:p>
    <w:p w14:paraId="020A9F97" w14:textId="77777777" w:rsidR="00B65130" w:rsidRPr="0071280D" w:rsidRDefault="00B65130" w:rsidP="00336C41">
      <w:pPr>
        <w:ind w:left="2880" w:firstLine="720"/>
      </w:pPr>
    </w:p>
    <w:p w14:paraId="7C6DBD23" w14:textId="7D8C7C63" w:rsidR="00336C41" w:rsidRPr="0071280D" w:rsidRDefault="00836079" w:rsidP="00836079">
      <w:pPr>
        <w:rPr>
          <w:rFonts w:ascii="StobiSerif Regular" w:hAnsi="StobiSerif Regular"/>
        </w:rPr>
      </w:pPr>
      <w:r w:rsidRPr="0071280D">
        <w:rPr>
          <w:rFonts w:ascii="StobiSerif Regular" w:hAnsi="StobiSerif Regular"/>
        </w:rPr>
        <w:t>Чл</w:t>
      </w:r>
      <w:r w:rsidR="00336C41" w:rsidRPr="0071280D">
        <w:rPr>
          <w:rFonts w:ascii="StobiSerif Regular" w:hAnsi="StobiSerif Regular"/>
        </w:rPr>
        <w:t xml:space="preserve">ен 1 се менува и гласи: </w:t>
      </w:r>
    </w:p>
    <w:p w14:paraId="60AB490C" w14:textId="118CCF23" w:rsidR="00336C41" w:rsidRPr="0071280D" w:rsidRDefault="00336C41">
      <w:pPr>
        <w:rPr>
          <w:rFonts w:ascii="StobiSerif Regular" w:hAnsi="StobiSerif Regular"/>
        </w:rPr>
      </w:pPr>
      <w:r w:rsidRPr="0071280D">
        <w:rPr>
          <w:rFonts w:ascii="StobiSerif Regular" w:hAnsi="StobiSerif Regular"/>
        </w:rPr>
        <w:t>„</w:t>
      </w:r>
      <w:r w:rsidRPr="0071280D">
        <w:t xml:space="preserve"> </w:t>
      </w:r>
      <w:r w:rsidRPr="0071280D">
        <w:rPr>
          <w:rFonts w:ascii="StobiSerif Regular" w:hAnsi="StobiSerif Regular"/>
        </w:rPr>
        <w:t>Со овој закон се уредуваат вршењето на процена, областите, условите и начинот на вршење на процена, субјектите што вршат процена, условите и постапката за полагање на стручен испит заради издавање на лиценца за процена,</w:t>
      </w:r>
      <w:r w:rsidR="00B44756" w:rsidRPr="0071280D">
        <w:rPr>
          <w:rFonts w:ascii="StobiSerif Regular" w:hAnsi="StobiSerif Regular"/>
        </w:rPr>
        <w:t xml:space="preserve"> </w:t>
      </w:r>
      <w:r w:rsidRPr="0071280D">
        <w:rPr>
          <w:rFonts w:ascii="StobiSerif Regular" w:hAnsi="StobiSerif Regular"/>
        </w:rPr>
        <w:t xml:space="preserve"> </w:t>
      </w:r>
      <w:r w:rsidR="00B44756" w:rsidRPr="0071280D">
        <w:rPr>
          <w:rFonts w:ascii="StobiSerif Regular" w:hAnsi="StobiSerif Regular"/>
        </w:rPr>
        <w:t xml:space="preserve">одземање на лиценцата за процена, </w:t>
      </w:r>
      <w:r w:rsidRPr="0071280D">
        <w:rPr>
          <w:rFonts w:ascii="StobiSerif Regular" w:hAnsi="StobiSerif Regular"/>
        </w:rPr>
        <w:t>награда и надоместок на трошоците за извршената процена, надлежноста, организацијата и работењето на Комората на проценувачи  на Република Северна Македонија, како и други прашања кои се однесуваат на процената.“</w:t>
      </w:r>
    </w:p>
    <w:p w14:paraId="77F3E4F4" w14:textId="77777777" w:rsidR="00336C41" w:rsidRPr="0071280D" w:rsidRDefault="00336C41">
      <w:pPr>
        <w:rPr>
          <w:rFonts w:ascii="StobiSerif Regular" w:hAnsi="StobiSerif Regular"/>
        </w:rPr>
      </w:pPr>
    </w:p>
    <w:p w14:paraId="3118A786" w14:textId="61F33E37" w:rsidR="00336C41" w:rsidRPr="0071280D" w:rsidRDefault="00336C41" w:rsidP="00336C41">
      <w:pPr>
        <w:jc w:val="center"/>
        <w:rPr>
          <w:rFonts w:ascii="StobiSerif Regular" w:hAnsi="StobiSerif Regular"/>
        </w:rPr>
      </w:pPr>
      <w:r w:rsidRPr="0071280D">
        <w:rPr>
          <w:rFonts w:ascii="StobiSerif Regular" w:hAnsi="StobiSerif Regular"/>
        </w:rPr>
        <w:t xml:space="preserve">Член </w:t>
      </w:r>
      <w:r w:rsidR="009C1264" w:rsidRPr="0071280D">
        <w:rPr>
          <w:rFonts w:ascii="StobiSerif Regular" w:hAnsi="StobiSerif Regular"/>
        </w:rPr>
        <w:t>3</w:t>
      </w:r>
    </w:p>
    <w:p w14:paraId="1B51A5DC" w14:textId="0746F973" w:rsidR="00336C41" w:rsidRPr="0071280D" w:rsidRDefault="00336C41" w:rsidP="00336C41">
      <w:pPr>
        <w:rPr>
          <w:rFonts w:ascii="StobiSerif Regular" w:hAnsi="StobiSerif Regular"/>
        </w:rPr>
      </w:pPr>
      <w:r w:rsidRPr="0071280D">
        <w:rPr>
          <w:rFonts w:ascii="StobiSerif Regular" w:hAnsi="StobiSerif Regular"/>
        </w:rPr>
        <w:t>Во член 2</w:t>
      </w:r>
      <w:r w:rsidR="00627659" w:rsidRPr="0071280D">
        <w:rPr>
          <w:rFonts w:ascii="StobiSerif Regular" w:hAnsi="StobiSerif Regular"/>
        </w:rPr>
        <w:t xml:space="preserve"> ставот </w:t>
      </w:r>
      <w:r w:rsidR="00780AD3">
        <w:rPr>
          <w:rFonts w:ascii="StobiSerif Regular" w:hAnsi="StobiSerif Regular"/>
        </w:rPr>
        <w:t>(</w:t>
      </w:r>
      <w:r w:rsidR="00627659" w:rsidRPr="0071280D">
        <w:rPr>
          <w:rFonts w:ascii="StobiSerif Regular" w:hAnsi="StobiSerif Regular"/>
        </w:rPr>
        <w:t>1</w:t>
      </w:r>
      <w:r w:rsidR="00780AD3">
        <w:rPr>
          <w:rFonts w:ascii="StobiSerif Regular" w:hAnsi="StobiSerif Regular"/>
        </w:rPr>
        <w:t>)</w:t>
      </w:r>
      <w:r w:rsidR="009C1264" w:rsidRPr="0071280D">
        <w:rPr>
          <w:rFonts w:ascii="StobiSerif Regular" w:hAnsi="StobiSerif Regular"/>
        </w:rPr>
        <w:t xml:space="preserve"> </w:t>
      </w:r>
      <w:r w:rsidRPr="0071280D">
        <w:rPr>
          <w:rFonts w:ascii="StobiSerif Regular" w:hAnsi="StobiSerif Regular"/>
        </w:rPr>
        <w:t>точк</w:t>
      </w:r>
      <w:r w:rsidR="00B44756" w:rsidRPr="0071280D">
        <w:rPr>
          <w:rFonts w:ascii="StobiSerif Regular" w:hAnsi="StobiSerif Regular"/>
        </w:rPr>
        <w:t xml:space="preserve">ата </w:t>
      </w:r>
      <w:r w:rsidRPr="0071280D">
        <w:rPr>
          <w:rFonts w:ascii="StobiSerif Regular" w:hAnsi="StobiSerif Regular"/>
        </w:rPr>
        <w:t xml:space="preserve">4  </w:t>
      </w:r>
      <w:r w:rsidR="00627659" w:rsidRPr="0071280D">
        <w:rPr>
          <w:rFonts w:ascii="StobiSerif Regular" w:hAnsi="StobiSerif Regular"/>
        </w:rPr>
        <w:t xml:space="preserve">се менува и </w:t>
      </w:r>
      <w:r w:rsidRPr="0071280D">
        <w:rPr>
          <w:rFonts w:ascii="StobiSerif Regular" w:hAnsi="StobiSerif Regular"/>
        </w:rPr>
        <w:t xml:space="preserve"> глас</w:t>
      </w:r>
      <w:r w:rsidR="00780AD3">
        <w:rPr>
          <w:rFonts w:ascii="StobiSerif Regular" w:hAnsi="StobiSerif Regular"/>
        </w:rPr>
        <w:t>и</w:t>
      </w:r>
      <w:r w:rsidRPr="0071280D">
        <w:rPr>
          <w:rFonts w:ascii="StobiSerif Regular" w:hAnsi="StobiSerif Regular"/>
        </w:rPr>
        <w:t>:</w:t>
      </w:r>
    </w:p>
    <w:p w14:paraId="7BE5A3F9" w14:textId="77777777" w:rsidR="00336C41" w:rsidRPr="0071280D" w:rsidRDefault="00336C41" w:rsidP="00336C41">
      <w:pPr>
        <w:rPr>
          <w:rFonts w:ascii="StobiSerif Regular" w:hAnsi="StobiSerif Regular"/>
        </w:rPr>
      </w:pPr>
    </w:p>
    <w:p w14:paraId="6144B7E6" w14:textId="23838CDC" w:rsidR="00336C41" w:rsidRPr="0071280D" w:rsidRDefault="00336C41" w:rsidP="00336C41">
      <w:pPr>
        <w:rPr>
          <w:rFonts w:ascii="StobiSerif Regular" w:hAnsi="StobiSerif Regular"/>
        </w:rPr>
      </w:pPr>
      <w:r w:rsidRPr="0071280D">
        <w:rPr>
          <w:rFonts w:ascii="StobiSerif Regular" w:hAnsi="StobiSerif Regular"/>
        </w:rPr>
        <w:t>„ 4. "Проценувач" е лице кое има положено стручен испит за проценувач и е вработено кај овластен проценувач, во единица на локалната самоуправа на работи од област на процена на пазарна вредност на недвижен имот за пресметување на данок на имот, во банка или штедилница регистрирана во Република Северна Македонија или во Бирото за процена;.</w:t>
      </w:r>
    </w:p>
    <w:p w14:paraId="737E59DF" w14:textId="18E1E2E6" w:rsidR="001E548D" w:rsidRPr="0071280D" w:rsidRDefault="001E548D" w:rsidP="00336C41">
      <w:pPr>
        <w:rPr>
          <w:rFonts w:ascii="StobiSerif Regular" w:hAnsi="StobiSerif Regular"/>
        </w:rPr>
      </w:pPr>
    </w:p>
    <w:p w14:paraId="74F6A61B" w14:textId="23ABDE74" w:rsidR="008E3E2E" w:rsidRPr="0071280D" w:rsidRDefault="008E3E2E" w:rsidP="008E3E2E">
      <w:pPr>
        <w:jc w:val="center"/>
        <w:rPr>
          <w:rFonts w:ascii="StobiSerif Regular" w:hAnsi="StobiSerif Regular"/>
        </w:rPr>
      </w:pPr>
      <w:r w:rsidRPr="0071280D">
        <w:rPr>
          <w:rFonts w:ascii="StobiSerif Regular" w:hAnsi="StobiSerif Regular"/>
        </w:rPr>
        <w:t>Член 4</w:t>
      </w:r>
    </w:p>
    <w:p w14:paraId="68C3DEAF" w14:textId="77777777" w:rsidR="008E3E2E" w:rsidRPr="0071280D" w:rsidRDefault="008E3E2E" w:rsidP="00336C41">
      <w:pPr>
        <w:rPr>
          <w:rFonts w:ascii="StobiSerif Regular" w:hAnsi="StobiSerif Regular"/>
        </w:rPr>
      </w:pPr>
    </w:p>
    <w:p w14:paraId="3CF6218E" w14:textId="48DC653A" w:rsidR="001E548D" w:rsidRPr="0071280D" w:rsidRDefault="008E3E2E" w:rsidP="00336C41">
      <w:pPr>
        <w:rPr>
          <w:rFonts w:ascii="StobiSerif Regular" w:hAnsi="StobiSerif Regular"/>
        </w:rPr>
      </w:pPr>
      <w:r w:rsidRPr="0071280D">
        <w:rPr>
          <w:rFonts w:ascii="StobiSerif Regular" w:hAnsi="StobiSerif Regular"/>
        </w:rPr>
        <w:t>Во ч</w:t>
      </w:r>
      <w:r w:rsidR="001E548D" w:rsidRPr="0071280D">
        <w:rPr>
          <w:rFonts w:ascii="StobiSerif Regular" w:hAnsi="StobiSerif Regular"/>
        </w:rPr>
        <w:t>лен 4</w:t>
      </w:r>
      <w:r w:rsidRPr="0071280D">
        <w:rPr>
          <w:rFonts w:ascii="StobiSerif Regular" w:hAnsi="StobiSerif Regular"/>
        </w:rPr>
        <w:t xml:space="preserve"> </w:t>
      </w:r>
      <w:r w:rsidR="00780AD3">
        <w:rPr>
          <w:rFonts w:ascii="StobiSerif Regular" w:hAnsi="StobiSerif Regular"/>
        </w:rPr>
        <w:t xml:space="preserve">ставот (3) </w:t>
      </w:r>
      <w:r w:rsidRPr="0071280D">
        <w:rPr>
          <w:rFonts w:ascii="StobiSerif Regular" w:hAnsi="StobiSerif Regular"/>
        </w:rPr>
        <w:t>се менува и гласи:</w:t>
      </w:r>
    </w:p>
    <w:p w14:paraId="16F93310" w14:textId="4BF0129F" w:rsidR="00336C41" w:rsidRPr="0071280D" w:rsidRDefault="00A9019D" w:rsidP="00336C41">
      <w:pPr>
        <w:rPr>
          <w:rFonts w:ascii="StobiSerif Regular" w:hAnsi="StobiSerif Regular"/>
        </w:rPr>
      </w:pPr>
      <w:r>
        <w:rPr>
          <w:rFonts w:ascii="StobiSerif Regular" w:hAnsi="StobiSerif Regular"/>
        </w:rPr>
        <w:t>„</w:t>
      </w:r>
      <w:r w:rsidR="008E3E2E" w:rsidRPr="0071280D">
        <w:rPr>
          <w:rFonts w:ascii="StobiSerif Regular" w:hAnsi="StobiSerif Regular"/>
        </w:rPr>
        <w:t>(3) Овластениот проценувач е должен по барање на нарачателот на процената, а во постапка за утврдување на данок на промет, да достави извештај за процена на пазарната вредност на недвижноста и пресметка на аконтативен данок на промет, како и пополнета аконтативна даночна пријава за предметот на процена, во случај ако нарачателот на процената се определил за посебна постапка за утврдување на данок на промет согласно со Законот за даноците на имот. Оваа постапка за процена не може да трае повеќе од три работни дена.</w:t>
      </w:r>
      <w:r>
        <w:rPr>
          <w:rFonts w:ascii="StobiSerif Regular" w:hAnsi="StobiSerif Regular"/>
        </w:rPr>
        <w:t>“</w:t>
      </w:r>
    </w:p>
    <w:p w14:paraId="08ECC63A" w14:textId="77777777" w:rsidR="008E3E2E" w:rsidRPr="0071280D" w:rsidRDefault="008E3E2E" w:rsidP="00336C41">
      <w:pPr>
        <w:rPr>
          <w:rFonts w:ascii="StobiSerif Regular" w:hAnsi="StobiSerif Regular"/>
        </w:rPr>
      </w:pPr>
    </w:p>
    <w:p w14:paraId="403DB5AC" w14:textId="129B12DB" w:rsidR="00336C41" w:rsidRPr="0071280D" w:rsidRDefault="00336C41" w:rsidP="00336C41">
      <w:pPr>
        <w:jc w:val="center"/>
        <w:rPr>
          <w:rFonts w:ascii="StobiSerif Regular" w:hAnsi="StobiSerif Regular"/>
        </w:rPr>
      </w:pPr>
      <w:r w:rsidRPr="0071280D">
        <w:rPr>
          <w:rFonts w:ascii="StobiSerif Regular" w:hAnsi="StobiSerif Regular"/>
        </w:rPr>
        <w:t xml:space="preserve">Член </w:t>
      </w:r>
      <w:r w:rsidR="0086688F" w:rsidRPr="0071280D">
        <w:rPr>
          <w:rFonts w:ascii="StobiSerif Regular" w:hAnsi="StobiSerif Regular"/>
        </w:rPr>
        <w:t>5</w:t>
      </w:r>
    </w:p>
    <w:p w14:paraId="1D3C4764" w14:textId="5225D995" w:rsidR="00336C41" w:rsidRPr="0071280D" w:rsidRDefault="00336C41" w:rsidP="00336C41">
      <w:pPr>
        <w:jc w:val="both"/>
        <w:rPr>
          <w:rFonts w:ascii="StobiSerif Regular" w:hAnsi="StobiSerif Regular"/>
        </w:rPr>
      </w:pPr>
      <w:r w:rsidRPr="0071280D">
        <w:rPr>
          <w:rFonts w:ascii="StobiSerif Regular" w:hAnsi="StobiSerif Regular"/>
        </w:rPr>
        <w:lastRenderedPageBreak/>
        <w:t>Во член 6</w:t>
      </w:r>
      <w:r w:rsidR="00627659" w:rsidRPr="0071280D">
        <w:rPr>
          <w:rFonts w:ascii="StobiSerif Regular" w:hAnsi="StobiSerif Regular"/>
        </w:rPr>
        <w:t xml:space="preserve"> став </w:t>
      </w:r>
      <w:r w:rsidR="00780AD3">
        <w:rPr>
          <w:rFonts w:ascii="StobiSerif Regular" w:hAnsi="StobiSerif Regular"/>
        </w:rPr>
        <w:t>(</w:t>
      </w:r>
      <w:r w:rsidR="00627659" w:rsidRPr="0071280D">
        <w:rPr>
          <w:rFonts w:ascii="StobiSerif Regular" w:hAnsi="StobiSerif Regular"/>
        </w:rPr>
        <w:t>1</w:t>
      </w:r>
      <w:r w:rsidR="00780AD3">
        <w:rPr>
          <w:rFonts w:ascii="StobiSerif Regular" w:hAnsi="StobiSerif Regular"/>
        </w:rPr>
        <w:t>)</w:t>
      </w:r>
      <w:r w:rsidR="00627659" w:rsidRPr="0071280D">
        <w:rPr>
          <w:rFonts w:ascii="StobiSerif Regular" w:hAnsi="StobiSerif Regular"/>
        </w:rPr>
        <w:t>, во</w:t>
      </w:r>
      <w:r w:rsidRPr="0071280D">
        <w:rPr>
          <w:rFonts w:ascii="StobiSerif Regular" w:hAnsi="StobiSerif Regular"/>
        </w:rPr>
        <w:t xml:space="preserve"> алинеја</w:t>
      </w:r>
      <w:r w:rsidR="00627659" w:rsidRPr="0071280D">
        <w:rPr>
          <w:rFonts w:ascii="StobiSerif Regular" w:hAnsi="StobiSerif Regular"/>
        </w:rPr>
        <w:t>та</w:t>
      </w:r>
      <w:r w:rsidRPr="0071280D">
        <w:rPr>
          <w:rFonts w:ascii="StobiSerif Regular" w:hAnsi="StobiSerif Regular"/>
        </w:rPr>
        <w:t xml:space="preserve"> 7 </w:t>
      </w:r>
      <w:r w:rsidR="00627659" w:rsidRPr="0071280D">
        <w:rPr>
          <w:rFonts w:ascii="StobiSerif Regular" w:hAnsi="StobiSerif Regular"/>
        </w:rPr>
        <w:t xml:space="preserve">по зборот „имот“ </w:t>
      </w:r>
      <w:r w:rsidRPr="0071280D">
        <w:rPr>
          <w:rFonts w:ascii="StobiSerif Regular" w:hAnsi="StobiSerif Regular"/>
        </w:rPr>
        <w:t xml:space="preserve">се додаваат </w:t>
      </w:r>
      <w:r w:rsidR="001C78DF" w:rsidRPr="0071280D">
        <w:rPr>
          <w:rFonts w:ascii="StobiSerif Regular" w:hAnsi="StobiSerif Regular"/>
        </w:rPr>
        <w:t>зборовите</w:t>
      </w:r>
      <w:r w:rsidRPr="0071280D">
        <w:rPr>
          <w:rFonts w:ascii="StobiSerif Regular" w:hAnsi="StobiSerif Regular"/>
        </w:rPr>
        <w:t xml:space="preserve"> „или промет“.</w:t>
      </w:r>
    </w:p>
    <w:p w14:paraId="2E08D91E" w14:textId="77777777" w:rsidR="00336C41" w:rsidRPr="0071280D" w:rsidRDefault="00336C41" w:rsidP="00336C41">
      <w:pPr>
        <w:jc w:val="center"/>
        <w:rPr>
          <w:rFonts w:ascii="StobiSerif Regular" w:hAnsi="StobiSerif Regular"/>
        </w:rPr>
      </w:pPr>
    </w:p>
    <w:p w14:paraId="18349742" w14:textId="44D9017D" w:rsidR="00336C41" w:rsidRPr="0071280D" w:rsidRDefault="00336C41" w:rsidP="00336C41">
      <w:pPr>
        <w:jc w:val="center"/>
        <w:rPr>
          <w:rFonts w:ascii="StobiSerif Regular" w:hAnsi="StobiSerif Regular"/>
        </w:rPr>
      </w:pPr>
      <w:r w:rsidRPr="0071280D">
        <w:rPr>
          <w:rFonts w:ascii="StobiSerif Regular" w:hAnsi="StobiSerif Regular"/>
        </w:rPr>
        <w:t xml:space="preserve">Член </w:t>
      </w:r>
      <w:r w:rsidR="0086688F" w:rsidRPr="0071280D">
        <w:rPr>
          <w:rFonts w:ascii="StobiSerif Regular" w:hAnsi="StobiSerif Regular"/>
        </w:rPr>
        <w:t>6</w:t>
      </w:r>
    </w:p>
    <w:p w14:paraId="5A1C6C4E" w14:textId="1C19D692" w:rsidR="00336C41" w:rsidRPr="0071280D" w:rsidRDefault="00336C41" w:rsidP="00336C41">
      <w:pPr>
        <w:jc w:val="both"/>
        <w:rPr>
          <w:rFonts w:ascii="StobiSerif Regular" w:hAnsi="StobiSerif Regular"/>
        </w:rPr>
      </w:pPr>
      <w:r w:rsidRPr="0071280D">
        <w:rPr>
          <w:rFonts w:ascii="StobiSerif Regular" w:hAnsi="StobiSerif Regular"/>
        </w:rPr>
        <w:t>Во член 7</w:t>
      </w:r>
      <w:r w:rsidR="00780AD3">
        <w:rPr>
          <w:rFonts w:ascii="StobiSerif Regular" w:hAnsi="StobiSerif Regular"/>
        </w:rPr>
        <w:t xml:space="preserve"> став (1)</w:t>
      </w:r>
      <w:r w:rsidR="00627659" w:rsidRPr="0071280D">
        <w:rPr>
          <w:rFonts w:ascii="StobiSerif Regular" w:hAnsi="StobiSerif Regular"/>
        </w:rPr>
        <w:t xml:space="preserve"> </w:t>
      </w:r>
      <w:r w:rsidR="008E3E2E" w:rsidRPr="0071280D">
        <w:rPr>
          <w:rFonts w:ascii="StobiSerif Regular" w:hAnsi="StobiSerif Regular"/>
        </w:rPr>
        <w:t>точка</w:t>
      </w:r>
      <w:r w:rsidR="00780AD3">
        <w:rPr>
          <w:rFonts w:ascii="StobiSerif Regular" w:hAnsi="StobiSerif Regular"/>
        </w:rPr>
        <w:t>та</w:t>
      </w:r>
      <w:r w:rsidRPr="0071280D">
        <w:rPr>
          <w:rFonts w:ascii="StobiSerif Regular" w:hAnsi="StobiSerif Regular"/>
        </w:rPr>
        <w:t xml:space="preserve"> 2</w:t>
      </w:r>
      <w:r w:rsidR="00B44756" w:rsidRPr="0071280D">
        <w:rPr>
          <w:rFonts w:ascii="StobiSerif Regular" w:hAnsi="StobiSerif Regular"/>
        </w:rPr>
        <w:t xml:space="preserve"> се менува</w:t>
      </w:r>
      <w:r w:rsidRPr="0071280D">
        <w:rPr>
          <w:rFonts w:ascii="StobiSerif Regular" w:hAnsi="StobiSerif Regular"/>
        </w:rPr>
        <w:t xml:space="preserve"> и гласи:</w:t>
      </w:r>
    </w:p>
    <w:p w14:paraId="23395BF4" w14:textId="541AFFE3" w:rsidR="00336C41" w:rsidRPr="0071280D" w:rsidRDefault="00336C41" w:rsidP="0086688F">
      <w:pPr>
        <w:jc w:val="both"/>
        <w:rPr>
          <w:rFonts w:ascii="StobiSerif Regular" w:hAnsi="StobiSerif Regular"/>
        </w:rPr>
      </w:pPr>
      <w:r w:rsidRPr="0071280D">
        <w:rPr>
          <w:rFonts w:ascii="StobiSerif Regular" w:hAnsi="StobiSerif Regular"/>
        </w:rPr>
        <w:t xml:space="preserve">„ 2) физичко лице вработено во банка или штедилница регистрирана во Република Северна Македонија, </w:t>
      </w:r>
      <w:r w:rsidR="0050349B" w:rsidRPr="0071280D">
        <w:rPr>
          <w:rFonts w:ascii="StobiSerif Regular" w:hAnsi="StobiSerif Regular"/>
        </w:rPr>
        <w:t xml:space="preserve">физичко </w:t>
      </w:r>
      <w:r w:rsidRPr="0071280D">
        <w:rPr>
          <w:rFonts w:ascii="StobiSerif Regular" w:hAnsi="StobiSerif Regular"/>
        </w:rPr>
        <w:t>лице вработено во единица на локалната самоуправа кое врши работи од областа на процена на пазарна вредност на недвижен имот за пресметување на данок на имот и во Бирото за процена кое врши работи од областа на процена за потребите на органите на државната управа кое има положено стручен испит за проценувач и“.</w:t>
      </w:r>
    </w:p>
    <w:p w14:paraId="1CD931FB" w14:textId="77777777" w:rsidR="003673D7" w:rsidRPr="0071280D" w:rsidRDefault="003673D7" w:rsidP="001E548D">
      <w:pPr>
        <w:tabs>
          <w:tab w:val="left" w:pos="5020"/>
        </w:tabs>
        <w:rPr>
          <w:rFonts w:ascii="StobiSerif Regular" w:hAnsi="StobiSerif Regular"/>
        </w:rPr>
      </w:pPr>
    </w:p>
    <w:p w14:paraId="044F1F12" w14:textId="0AF6FBC2" w:rsidR="003673D7" w:rsidRPr="0071280D" w:rsidRDefault="003673D7" w:rsidP="003673D7">
      <w:pPr>
        <w:tabs>
          <w:tab w:val="left" w:pos="5020"/>
        </w:tabs>
        <w:jc w:val="center"/>
        <w:rPr>
          <w:rFonts w:ascii="StobiSerif Regular" w:hAnsi="StobiSerif Regular"/>
        </w:rPr>
      </w:pPr>
      <w:r w:rsidRPr="0071280D">
        <w:rPr>
          <w:rFonts w:ascii="StobiSerif Regular" w:hAnsi="StobiSerif Regular"/>
        </w:rPr>
        <w:t xml:space="preserve">Член </w:t>
      </w:r>
      <w:r w:rsidR="0086688F" w:rsidRPr="0071280D">
        <w:rPr>
          <w:rFonts w:ascii="StobiSerif Regular" w:hAnsi="StobiSerif Regular"/>
        </w:rPr>
        <w:t>7</w:t>
      </w:r>
    </w:p>
    <w:p w14:paraId="126128F9" w14:textId="07779870" w:rsidR="003673D7" w:rsidRPr="0071280D" w:rsidRDefault="003673D7" w:rsidP="003673D7">
      <w:pPr>
        <w:tabs>
          <w:tab w:val="left" w:pos="5020"/>
        </w:tabs>
        <w:jc w:val="both"/>
        <w:rPr>
          <w:rFonts w:ascii="StobiSerif Regular" w:hAnsi="StobiSerif Regular"/>
        </w:rPr>
      </w:pPr>
      <w:r w:rsidRPr="0071280D">
        <w:rPr>
          <w:rFonts w:ascii="StobiSerif Regular" w:hAnsi="StobiSerif Regular"/>
        </w:rPr>
        <w:t xml:space="preserve">Во член 19-в </w:t>
      </w:r>
      <w:r w:rsidR="0050349B" w:rsidRPr="0071280D">
        <w:rPr>
          <w:rFonts w:ascii="StobiSerif Regular" w:hAnsi="StobiSerif Regular"/>
        </w:rPr>
        <w:t xml:space="preserve">ставот (3) </w:t>
      </w:r>
      <w:r w:rsidRPr="0071280D">
        <w:rPr>
          <w:rFonts w:ascii="StobiSerif Regular" w:hAnsi="StobiSerif Regular"/>
        </w:rPr>
        <w:t>се менува и гласи:</w:t>
      </w:r>
    </w:p>
    <w:p w14:paraId="5B5DCAEE" w14:textId="333035F4" w:rsidR="003673D7" w:rsidRPr="0071280D" w:rsidRDefault="003673D7" w:rsidP="003673D7">
      <w:pPr>
        <w:tabs>
          <w:tab w:val="left" w:pos="5020"/>
        </w:tabs>
        <w:jc w:val="both"/>
        <w:rPr>
          <w:rFonts w:ascii="StobiSerif Regular" w:hAnsi="StobiSerif Regular"/>
        </w:rPr>
      </w:pPr>
      <w:r w:rsidRPr="0071280D">
        <w:rPr>
          <w:rFonts w:ascii="StobiSerif Regular" w:hAnsi="StobiSerif Regular"/>
        </w:rPr>
        <w:t>„(3) На кандидатот за време на полагањето на вториот дел од стручниот испит- студија на случај, му се дозволува користење единствено на закони (без коментари и објаснувања) и методологии или меѓународни и Европски стандарди кои во електронска верзија се наоѓаат на компјутерот на кој кандидатот го полага вториот дел - студија на случај од стручниот испит.“</w:t>
      </w:r>
    </w:p>
    <w:p w14:paraId="205CD250" w14:textId="77777777" w:rsidR="003673D7" w:rsidRPr="0071280D" w:rsidRDefault="003673D7" w:rsidP="003673D7">
      <w:pPr>
        <w:tabs>
          <w:tab w:val="left" w:pos="5020"/>
        </w:tabs>
        <w:jc w:val="both"/>
        <w:rPr>
          <w:rFonts w:ascii="StobiSerif Regular" w:hAnsi="StobiSerif Regular"/>
        </w:rPr>
      </w:pPr>
    </w:p>
    <w:p w14:paraId="5B6F29F6" w14:textId="77777777" w:rsidR="003673D7" w:rsidRPr="0071280D" w:rsidRDefault="003673D7" w:rsidP="003673D7">
      <w:pPr>
        <w:tabs>
          <w:tab w:val="left" w:pos="5020"/>
        </w:tabs>
        <w:jc w:val="both"/>
        <w:rPr>
          <w:rFonts w:ascii="StobiSerif Regular" w:hAnsi="StobiSerif Regular"/>
        </w:rPr>
      </w:pPr>
    </w:p>
    <w:p w14:paraId="4A4B87AB" w14:textId="59AE7DE1" w:rsidR="003673D7" w:rsidRPr="0071280D" w:rsidRDefault="003673D7" w:rsidP="003673D7">
      <w:pPr>
        <w:tabs>
          <w:tab w:val="center" w:pos="4513"/>
          <w:tab w:val="left" w:pos="5020"/>
          <w:tab w:val="left" w:pos="5830"/>
        </w:tabs>
        <w:rPr>
          <w:rFonts w:ascii="StobiSerif Regular" w:hAnsi="StobiSerif Regular"/>
        </w:rPr>
      </w:pPr>
      <w:r w:rsidRPr="0071280D">
        <w:rPr>
          <w:rFonts w:ascii="StobiSerif Regular" w:hAnsi="StobiSerif Regular"/>
        </w:rPr>
        <w:tab/>
        <w:t xml:space="preserve">Член </w:t>
      </w:r>
      <w:r w:rsidR="0086688F" w:rsidRPr="0071280D">
        <w:rPr>
          <w:rFonts w:ascii="StobiSerif Regular" w:hAnsi="StobiSerif Regular"/>
        </w:rPr>
        <w:t>8</w:t>
      </w:r>
    </w:p>
    <w:p w14:paraId="281D59F2" w14:textId="41743C22" w:rsidR="003673D7" w:rsidRPr="0071280D" w:rsidRDefault="0050349B" w:rsidP="003673D7">
      <w:pPr>
        <w:tabs>
          <w:tab w:val="center" w:pos="4513"/>
          <w:tab w:val="left" w:pos="5020"/>
          <w:tab w:val="left" w:pos="5830"/>
        </w:tabs>
        <w:rPr>
          <w:rFonts w:ascii="StobiSerif Regular" w:hAnsi="StobiSerif Regular"/>
        </w:rPr>
      </w:pPr>
      <w:r w:rsidRPr="0071280D">
        <w:rPr>
          <w:rFonts w:ascii="StobiSerif Regular" w:hAnsi="StobiSerif Regular"/>
        </w:rPr>
        <w:t xml:space="preserve">Членот </w:t>
      </w:r>
      <w:r w:rsidR="003673D7" w:rsidRPr="0071280D">
        <w:rPr>
          <w:rFonts w:ascii="StobiSerif Regular" w:hAnsi="StobiSerif Regular"/>
        </w:rPr>
        <w:t xml:space="preserve">22 </w:t>
      </w:r>
      <w:r w:rsidRPr="0071280D">
        <w:rPr>
          <w:rFonts w:ascii="StobiSerif Regular" w:hAnsi="StobiSerif Regular"/>
        </w:rPr>
        <w:t xml:space="preserve">се менува </w:t>
      </w:r>
      <w:r w:rsidR="003673D7" w:rsidRPr="0071280D">
        <w:rPr>
          <w:rFonts w:ascii="StobiSerif Regular" w:hAnsi="StobiSerif Regular"/>
        </w:rPr>
        <w:t>и гласи:</w:t>
      </w:r>
    </w:p>
    <w:p w14:paraId="7EBDB230" w14:textId="77777777" w:rsidR="0050349B" w:rsidRPr="0071280D" w:rsidRDefault="003673D7" w:rsidP="003673D7">
      <w:pPr>
        <w:tabs>
          <w:tab w:val="center" w:pos="4513"/>
          <w:tab w:val="left" w:pos="5020"/>
          <w:tab w:val="left" w:pos="5830"/>
        </w:tabs>
        <w:rPr>
          <w:rFonts w:ascii="StobiSerif Regular" w:hAnsi="StobiSerif Regular"/>
        </w:rPr>
      </w:pPr>
      <w:r w:rsidRPr="0071280D">
        <w:rPr>
          <w:rFonts w:ascii="StobiSerif Regular" w:hAnsi="StobiSerif Regular"/>
        </w:rPr>
        <w:t>„</w:t>
      </w:r>
      <w:r w:rsidRPr="0071280D">
        <w:t xml:space="preserve"> </w:t>
      </w:r>
      <w:r w:rsidRPr="0071280D">
        <w:rPr>
          <w:rFonts w:ascii="StobiSerif Regular" w:hAnsi="StobiSerif Regular"/>
        </w:rPr>
        <w:t xml:space="preserve">Проценувачите пред надлежниот министер и претседателот на Комората на проценувачи на Република Северна Македонија ја даваат следнава заклетва: </w:t>
      </w:r>
    </w:p>
    <w:p w14:paraId="406FDCFC" w14:textId="5ED0BBF9" w:rsidR="003673D7" w:rsidRPr="0071280D" w:rsidRDefault="0050349B">
      <w:pPr>
        <w:tabs>
          <w:tab w:val="center" w:pos="4513"/>
          <w:tab w:val="left" w:pos="5020"/>
          <w:tab w:val="left" w:pos="5830"/>
        </w:tabs>
        <w:jc w:val="both"/>
        <w:rPr>
          <w:rFonts w:ascii="StobiSerif Regular" w:hAnsi="StobiSerif Regular"/>
        </w:rPr>
      </w:pPr>
      <w:r w:rsidRPr="0071280D">
        <w:rPr>
          <w:rFonts w:ascii="StobiSerif Regular" w:hAnsi="StobiSerif Regular"/>
        </w:rPr>
        <w:t>„</w:t>
      </w:r>
      <w:r w:rsidR="003673D7" w:rsidRPr="0071280D">
        <w:rPr>
          <w:rFonts w:ascii="StobiSerif Regular" w:hAnsi="StobiSerif Regular"/>
        </w:rPr>
        <w:t>Се обврзувам и ветувам со својата чест дека проценувањето ќе го извршувам совесно, непристрасно, во согласност со Уставот на Република Северна Македонија, законите, правилата на науката и стручното знаење, етичките норми и професионални стандарди и дека ќе ги доставувам своите извештаи за извршена процена точно, навремено и целосно.“</w:t>
      </w:r>
    </w:p>
    <w:p w14:paraId="25CAEA5A" w14:textId="77777777" w:rsidR="000133A8" w:rsidRPr="0071280D" w:rsidRDefault="000133A8" w:rsidP="003673D7">
      <w:pPr>
        <w:tabs>
          <w:tab w:val="center" w:pos="4513"/>
          <w:tab w:val="left" w:pos="5020"/>
          <w:tab w:val="left" w:pos="5830"/>
        </w:tabs>
        <w:jc w:val="both"/>
        <w:rPr>
          <w:rFonts w:ascii="StobiSerif Regular" w:hAnsi="StobiSerif Regular"/>
        </w:rPr>
      </w:pPr>
    </w:p>
    <w:p w14:paraId="69FB1A6F" w14:textId="6E3BE657" w:rsidR="000133A8" w:rsidRPr="0071280D" w:rsidRDefault="000133A8" w:rsidP="000133A8">
      <w:pPr>
        <w:tabs>
          <w:tab w:val="center" w:pos="4513"/>
          <w:tab w:val="left" w:pos="5020"/>
          <w:tab w:val="left" w:pos="5830"/>
        </w:tabs>
        <w:jc w:val="center"/>
        <w:rPr>
          <w:rFonts w:ascii="StobiSerif Regular" w:hAnsi="StobiSerif Regular"/>
        </w:rPr>
      </w:pPr>
      <w:r w:rsidRPr="0071280D">
        <w:rPr>
          <w:rFonts w:ascii="StobiSerif Regular" w:hAnsi="StobiSerif Regular"/>
        </w:rPr>
        <w:t xml:space="preserve">Член </w:t>
      </w:r>
      <w:r w:rsidR="0086688F" w:rsidRPr="0071280D">
        <w:rPr>
          <w:rFonts w:ascii="StobiSerif Regular" w:hAnsi="StobiSerif Regular"/>
        </w:rPr>
        <w:t>9</w:t>
      </w:r>
    </w:p>
    <w:p w14:paraId="63C654E1" w14:textId="1D9979BF" w:rsidR="000133A8" w:rsidRPr="0071280D" w:rsidRDefault="000133A8" w:rsidP="000133A8">
      <w:pPr>
        <w:tabs>
          <w:tab w:val="center" w:pos="4513"/>
          <w:tab w:val="left" w:pos="5020"/>
          <w:tab w:val="left" w:pos="5830"/>
        </w:tabs>
        <w:rPr>
          <w:rFonts w:ascii="StobiSerif Regular" w:hAnsi="StobiSerif Regular"/>
        </w:rPr>
      </w:pPr>
      <w:r w:rsidRPr="0071280D">
        <w:rPr>
          <w:rFonts w:ascii="StobiSerif Regular" w:hAnsi="StobiSerif Regular"/>
        </w:rPr>
        <w:t xml:space="preserve">Во член 26 </w:t>
      </w:r>
      <w:r w:rsidR="00670E4A" w:rsidRPr="0071280D">
        <w:rPr>
          <w:rFonts w:ascii="StobiSerif Regular" w:hAnsi="StobiSerif Regular"/>
        </w:rPr>
        <w:t xml:space="preserve">ставот  (4) </w:t>
      </w:r>
      <w:r w:rsidRPr="0071280D">
        <w:rPr>
          <w:rFonts w:ascii="StobiSerif Regular" w:hAnsi="StobiSerif Regular"/>
        </w:rPr>
        <w:t>се менува и гласи:</w:t>
      </w:r>
    </w:p>
    <w:p w14:paraId="76D96D81" w14:textId="032E4D3C" w:rsidR="000133A8" w:rsidRPr="0071280D" w:rsidRDefault="000133A8" w:rsidP="000133A8">
      <w:pPr>
        <w:tabs>
          <w:tab w:val="center" w:pos="4513"/>
          <w:tab w:val="left" w:pos="5020"/>
          <w:tab w:val="left" w:pos="5830"/>
        </w:tabs>
        <w:rPr>
          <w:rFonts w:ascii="StobiSerif Regular" w:hAnsi="StobiSerif Regular"/>
        </w:rPr>
      </w:pPr>
      <w:r w:rsidRPr="0071280D">
        <w:rPr>
          <w:rFonts w:ascii="StobiSerif Regular" w:hAnsi="StobiSerif Regular"/>
        </w:rPr>
        <w:t>„(4) Проценувачот секоја година има обврска да посетува обука за континуирано усовршување од минимум 20 поени за континуирано професионално усовршување (КПУ поени) која ја спроведува Комората на проценувачи во соработка со соодветното министерство.“</w:t>
      </w:r>
    </w:p>
    <w:p w14:paraId="72FECB57" w14:textId="77777777" w:rsidR="000133A8" w:rsidRPr="0071280D" w:rsidRDefault="000133A8" w:rsidP="000133A8">
      <w:pPr>
        <w:tabs>
          <w:tab w:val="center" w:pos="4513"/>
          <w:tab w:val="left" w:pos="5020"/>
          <w:tab w:val="left" w:pos="5830"/>
        </w:tabs>
        <w:rPr>
          <w:rFonts w:ascii="StobiSerif Regular" w:hAnsi="StobiSerif Regular"/>
        </w:rPr>
      </w:pPr>
    </w:p>
    <w:p w14:paraId="2BB860D0" w14:textId="307675D4" w:rsidR="000133A8" w:rsidRPr="0071280D" w:rsidRDefault="000133A8" w:rsidP="000133A8">
      <w:pPr>
        <w:tabs>
          <w:tab w:val="center" w:pos="4513"/>
          <w:tab w:val="left" w:pos="5020"/>
          <w:tab w:val="left" w:pos="5830"/>
        </w:tabs>
        <w:jc w:val="center"/>
        <w:rPr>
          <w:rFonts w:ascii="StobiSerif Regular" w:hAnsi="StobiSerif Regular"/>
        </w:rPr>
      </w:pPr>
      <w:r w:rsidRPr="0071280D">
        <w:rPr>
          <w:rFonts w:ascii="StobiSerif Regular" w:hAnsi="StobiSerif Regular"/>
        </w:rPr>
        <w:t>Член 1</w:t>
      </w:r>
      <w:r w:rsidR="0086688F" w:rsidRPr="0071280D">
        <w:rPr>
          <w:rFonts w:ascii="StobiSerif Regular" w:hAnsi="StobiSerif Regular"/>
        </w:rPr>
        <w:t>0</w:t>
      </w:r>
    </w:p>
    <w:p w14:paraId="795BC503" w14:textId="781BEDEA" w:rsidR="000133A8" w:rsidRPr="0071280D" w:rsidRDefault="00670E4A" w:rsidP="000133A8">
      <w:pPr>
        <w:tabs>
          <w:tab w:val="center" w:pos="4513"/>
          <w:tab w:val="left" w:pos="5020"/>
          <w:tab w:val="left" w:pos="5830"/>
        </w:tabs>
        <w:rPr>
          <w:rFonts w:ascii="StobiSerif Regular" w:hAnsi="StobiSerif Regular"/>
        </w:rPr>
      </w:pPr>
      <w:r w:rsidRPr="0071280D">
        <w:rPr>
          <w:rFonts w:ascii="StobiSerif Regular" w:hAnsi="StobiSerif Regular"/>
        </w:rPr>
        <w:t>Ч</w:t>
      </w:r>
      <w:r w:rsidR="000133A8" w:rsidRPr="0071280D">
        <w:rPr>
          <w:rFonts w:ascii="StobiSerif Regular" w:hAnsi="StobiSerif Regular"/>
        </w:rPr>
        <w:t xml:space="preserve">ленот 31-а </w:t>
      </w:r>
      <w:r w:rsidRPr="0071280D">
        <w:rPr>
          <w:rFonts w:ascii="StobiSerif Regular" w:hAnsi="StobiSerif Regular"/>
        </w:rPr>
        <w:t xml:space="preserve">се менува </w:t>
      </w:r>
      <w:r w:rsidR="000133A8" w:rsidRPr="0071280D">
        <w:rPr>
          <w:rFonts w:ascii="StobiSerif Regular" w:hAnsi="StobiSerif Regular"/>
        </w:rPr>
        <w:t>и гласи:</w:t>
      </w:r>
    </w:p>
    <w:p w14:paraId="523104A8" w14:textId="6BA4952B" w:rsidR="000133A8" w:rsidRPr="0071280D" w:rsidRDefault="000133A8" w:rsidP="001E548D">
      <w:pPr>
        <w:tabs>
          <w:tab w:val="center" w:pos="4513"/>
          <w:tab w:val="left" w:pos="5020"/>
          <w:tab w:val="left" w:pos="5830"/>
        </w:tabs>
        <w:jc w:val="both"/>
        <w:rPr>
          <w:rFonts w:ascii="StobiSerif Regular" w:hAnsi="StobiSerif Regular"/>
        </w:rPr>
      </w:pPr>
      <w:r w:rsidRPr="0071280D">
        <w:rPr>
          <w:rFonts w:ascii="StobiSerif Regular" w:hAnsi="StobiSerif Regular"/>
        </w:rPr>
        <w:t>„</w:t>
      </w:r>
      <w:r w:rsidRPr="0071280D">
        <w:t xml:space="preserve"> </w:t>
      </w:r>
      <w:r w:rsidRPr="0071280D">
        <w:rPr>
          <w:rFonts w:ascii="StobiSerif Regular" w:hAnsi="StobiSerif Regular"/>
        </w:rPr>
        <w:t>За процена извршена од страна на проценувачи вработени во Бирото за процена, за потребите на органите на државната управа не се исплатува награда за извршената работа ниту надоместок за реално потребните трошоци.“</w:t>
      </w:r>
    </w:p>
    <w:p w14:paraId="05423A25" w14:textId="77777777" w:rsidR="000133A8" w:rsidRPr="0071280D" w:rsidRDefault="000133A8" w:rsidP="000133A8">
      <w:pPr>
        <w:tabs>
          <w:tab w:val="center" w:pos="4513"/>
          <w:tab w:val="left" w:pos="5020"/>
          <w:tab w:val="left" w:pos="5830"/>
        </w:tabs>
        <w:rPr>
          <w:rFonts w:ascii="StobiSerif Regular" w:hAnsi="StobiSerif Regular"/>
        </w:rPr>
      </w:pPr>
    </w:p>
    <w:p w14:paraId="77F37E3D" w14:textId="77777777" w:rsidR="008E3E2E" w:rsidRPr="0071280D" w:rsidRDefault="008E3E2E" w:rsidP="000133A8">
      <w:pPr>
        <w:tabs>
          <w:tab w:val="center" w:pos="4513"/>
          <w:tab w:val="left" w:pos="5020"/>
          <w:tab w:val="left" w:pos="5830"/>
        </w:tabs>
        <w:rPr>
          <w:rFonts w:ascii="StobiSerif Regular" w:hAnsi="StobiSerif Regular"/>
        </w:rPr>
      </w:pPr>
    </w:p>
    <w:p w14:paraId="3144316D" w14:textId="5EB79AD3" w:rsidR="008E3E2E" w:rsidRPr="0071280D" w:rsidRDefault="008E3E2E" w:rsidP="008E3E2E">
      <w:pPr>
        <w:tabs>
          <w:tab w:val="center" w:pos="4513"/>
          <w:tab w:val="left" w:pos="5020"/>
          <w:tab w:val="left" w:pos="5830"/>
        </w:tabs>
        <w:jc w:val="center"/>
        <w:rPr>
          <w:rFonts w:ascii="StobiSerif Regular" w:hAnsi="StobiSerif Regular"/>
        </w:rPr>
      </w:pPr>
      <w:r w:rsidRPr="0071280D">
        <w:rPr>
          <w:rFonts w:ascii="StobiSerif Regular" w:hAnsi="StobiSerif Regular"/>
        </w:rPr>
        <w:t>Член</w:t>
      </w:r>
      <w:r w:rsidR="0086688F" w:rsidRPr="0071280D">
        <w:rPr>
          <w:rFonts w:ascii="StobiSerif Regular" w:hAnsi="StobiSerif Regular"/>
        </w:rPr>
        <w:t xml:space="preserve"> 11</w:t>
      </w:r>
    </w:p>
    <w:p w14:paraId="375A9B5E" w14:textId="4A24419B" w:rsidR="008E3E2E" w:rsidRPr="0071280D" w:rsidRDefault="008E3E2E" w:rsidP="008E3E2E">
      <w:pPr>
        <w:tabs>
          <w:tab w:val="center" w:pos="4513"/>
          <w:tab w:val="left" w:pos="5020"/>
          <w:tab w:val="left" w:pos="5830"/>
        </w:tabs>
        <w:rPr>
          <w:rFonts w:ascii="StobiSerif Regular" w:hAnsi="StobiSerif Regular"/>
        </w:rPr>
      </w:pPr>
      <w:r w:rsidRPr="0071280D">
        <w:rPr>
          <w:rFonts w:ascii="StobiSerif Regular" w:hAnsi="StobiSerif Regular"/>
        </w:rPr>
        <w:t>Во членот 32 ставот (2)</w:t>
      </w:r>
      <w:r w:rsidR="00780AD3">
        <w:rPr>
          <w:rFonts w:ascii="StobiSerif Regular" w:hAnsi="StobiSerif Regular"/>
        </w:rPr>
        <w:t xml:space="preserve"> се менува</w:t>
      </w:r>
      <w:r w:rsidRPr="0071280D">
        <w:rPr>
          <w:rFonts w:ascii="StobiSerif Regular" w:hAnsi="StobiSerif Regular"/>
        </w:rPr>
        <w:t xml:space="preserve"> и гласи:</w:t>
      </w:r>
    </w:p>
    <w:p w14:paraId="031C8BD3" w14:textId="42422152" w:rsidR="008E3E2E" w:rsidRPr="0071280D" w:rsidRDefault="008E3E2E" w:rsidP="008E3E2E">
      <w:pPr>
        <w:tabs>
          <w:tab w:val="center" w:pos="4513"/>
          <w:tab w:val="left" w:pos="5020"/>
          <w:tab w:val="left" w:pos="5830"/>
        </w:tabs>
        <w:rPr>
          <w:rFonts w:ascii="StobiSerif Regular" w:hAnsi="StobiSerif Regular"/>
        </w:rPr>
      </w:pPr>
      <w:r w:rsidRPr="0071280D">
        <w:rPr>
          <w:rFonts w:ascii="StobiSerif Regular" w:hAnsi="StobiSerif Regular"/>
        </w:rPr>
        <w:t>„(2) По исклучок од ставот (1) на овој член физичките лица со положен стручен испит за проценувач, вработени на работи на процена во банките и штедилниците во Република Северна Македонија, во единиците на локалната самоуправа и во Бирото за процена, не се членови на Комората.“</w:t>
      </w:r>
    </w:p>
    <w:p w14:paraId="3CBF1E64" w14:textId="77777777" w:rsidR="000133A8" w:rsidRPr="0071280D" w:rsidRDefault="000133A8" w:rsidP="001E548D">
      <w:pPr>
        <w:tabs>
          <w:tab w:val="center" w:pos="4513"/>
          <w:tab w:val="left" w:pos="5020"/>
          <w:tab w:val="left" w:pos="5830"/>
        </w:tabs>
        <w:rPr>
          <w:rFonts w:ascii="StobiSerif Regular" w:hAnsi="StobiSerif Regular"/>
        </w:rPr>
      </w:pPr>
    </w:p>
    <w:p w14:paraId="4502D9F4" w14:textId="68BCC9BB" w:rsidR="000133A8" w:rsidRPr="0071280D" w:rsidRDefault="000133A8" w:rsidP="000133A8">
      <w:pPr>
        <w:tabs>
          <w:tab w:val="center" w:pos="4513"/>
          <w:tab w:val="left" w:pos="5020"/>
          <w:tab w:val="left" w:pos="5830"/>
        </w:tabs>
        <w:jc w:val="center"/>
        <w:rPr>
          <w:rFonts w:ascii="StobiSerif Regular" w:hAnsi="StobiSerif Regular"/>
        </w:rPr>
      </w:pPr>
      <w:r w:rsidRPr="0071280D">
        <w:rPr>
          <w:rFonts w:ascii="StobiSerif Regular" w:hAnsi="StobiSerif Regular"/>
        </w:rPr>
        <w:t>Член 1</w:t>
      </w:r>
      <w:r w:rsidR="0086688F" w:rsidRPr="0071280D">
        <w:rPr>
          <w:rFonts w:ascii="StobiSerif Regular" w:hAnsi="StobiSerif Regular"/>
        </w:rPr>
        <w:t>2</w:t>
      </w:r>
    </w:p>
    <w:p w14:paraId="72F2A77C" w14:textId="7EF27BD3" w:rsidR="000133A8" w:rsidRPr="0071280D" w:rsidRDefault="000133A8" w:rsidP="000133A8">
      <w:pPr>
        <w:tabs>
          <w:tab w:val="center" w:pos="4513"/>
          <w:tab w:val="left" w:pos="5020"/>
          <w:tab w:val="left" w:pos="5830"/>
        </w:tabs>
        <w:rPr>
          <w:rFonts w:ascii="StobiSerif Regular" w:hAnsi="StobiSerif Regular"/>
        </w:rPr>
      </w:pPr>
      <w:r w:rsidRPr="0071280D">
        <w:rPr>
          <w:rFonts w:ascii="StobiSerif Regular" w:hAnsi="StobiSerif Regular"/>
        </w:rPr>
        <w:t xml:space="preserve">Во член 33, </w:t>
      </w:r>
      <w:r w:rsidR="00471415" w:rsidRPr="0071280D">
        <w:rPr>
          <w:rFonts w:ascii="StobiSerif Regular" w:hAnsi="StobiSerif Regular"/>
        </w:rPr>
        <w:t>ставо</w:t>
      </w:r>
      <w:r w:rsidR="002B4E75" w:rsidRPr="0071280D">
        <w:rPr>
          <w:rFonts w:ascii="StobiSerif Regular" w:hAnsi="StobiSerif Regular"/>
        </w:rPr>
        <w:t>т</w:t>
      </w:r>
      <w:r w:rsidR="00471415" w:rsidRPr="0071280D">
        <w:rPr>
          <w:rFonts w:ascii="StobiSerif Regular" w:hAnsi="StobiSerif Regular"/>
        </w:rPr>
        <w:t xml:space="preserve"> (3) </w:t>
      </w:r>
      <w:r w:rsidRPr="0071280D">
        <w:rPr>
          <w:rFonts w:ascii="StobiSerif Regular" w:hAnsi="StobiSerif Regular"/>
        </w:rPr>
        <w:t>се менува и глас</w:t>
      </w:r>
      <w:r w:rsidR="002B4E75" w:rsidRPr="0071280D">
        <w:rPr>
          <w:rFonts w:ascii="StobiSerif Regular" w:hAnsi="StobiSerif Regular"/>
        </w:rPr>
        <w:t>и</w:t>
      </w:r>
      <w:r w:rsidRPr="0071280D">
        <w:rPr>
          <w:rFonts w:ascii="StobiSerif Regular" w:hAnsi="StobiSerif Regular"/>
        </w:rPr>
        <w:t>:</w:t>
      </w:r>
    </w:p>
    <w:p w14:paraId="17EDE46F" w14:textId="54073DF8" w:rsidR="000133A8" w:rsidRPr="0071280D" w:rsidRDefault="00A9019D" w:rsidP="000133A8">
      <w:pPr>
        <w:tabs>
          <w:tab w:val="center" w:pos="4513"/>
          <w:tab w:val="left" w:pos="5020"/>
          <w:tab w:val="left" w:pos="5830"/>
        </w:tabs>
        <w:rPr>
          <w:rFonts w:ascii="StobiSerif Regular" w:hAnsi="StobiSerif Regular"/>
        </w:rPr>
      </w:pPr>
      <w:r>
        <w:rPr>
          <w:rFonts w:ascii="StobiSerif Regular" w:hAnsi="StobiSerif Regular"/>
        </w:rPr>
        <w:t>„</w:t>
      </w:r>
      <w:r w:rsidR="000133A8" w:rsidRPr="0071280D">
        <w:rPr>
          <w:rFonts w:ascii="StobiSerif Regular" w:hAnsi="StobiSerif Regular"/>
        </w:rPr>
        <w:t>(3) Собранието на Комората се состанува најмалку еднаш годишно и одржува седница ако се присутни најмалку половина од вкупниот број проценувачи. Доколку нема присутни најмалку половина од вкупниот број проценувачи, презакажаното собрание може да се одржи со присутните проценувачи, во рок не подолг од 3 дена. Одлуките ги донесува со мнозинство гласови од присутните проценувачи.“</w:t>
      </w:r>
    </w:p>
    <w:p w14:paraId="16917749" w14:textId="5ADF1BC0" w:rsidR="000133A8" w:rsidRPr="0071280D" w:rsidRDefault="000133A8" w:rsidP="00700E3F">
      <w:pPr>
        <w:tabs>
          <w:tab w:val="center" w:pos="4513"/>
          <w:tab w:val="left" w:pos="5020"/>
          <w:tab w:val="left" w:pos="5830"/>
        </w:tabs>
        <w:jc w:val="center"/>
        <w:rPr>
          <w:rFonts w:ascii="StobiSerif Regular" w:hAnsi="StobiSerif Regular"/>
        </w:rPr>
      </w:pPr>
      <w:r w:rsidRPr="0071280D">
        <w:rPr>
          <w:rFonts w:ascii="StobiSerif Regular" w:hAnsi="StobiSerif Regular"/>
        </w:rPr>
        <w:t xml:space="preserve">Член </w:t>
      </w:r>
      <w:r w:rsidR="0086688F" w:rsidRPr="0071280D">
        <w:rPr>
          <w:rFonts w:ascii="StobiSerif Regular" w:hAnsi="StobiSerif Regular"/>
        </w:rPr>
        <w:t>13</w:t>
      </w:r>
    </w:p>
    <w:p w14:paraId="5234B1DF" w14:textId="77993CB6" w:rsidR="000133A8" w:rsidRPr="0071280D" w:rsidRDefault="000133A8" w:rsidP="000133A8">
      <w:pPr>
        <w:pStyle w:val="ListParagraph"/>
        <w:numPr>
          <w:ilvl w:val="0"/>
          <w:numId w:val="1"/>
        </w:numPr>
        <w:tabs>
          <w:tab w:val="center" w:pos="4513"/>
          <w:tab w:val="left" w:pos="5020"/>
          <w:tab w:val="left" w:pos="5830"/>
        </w:tabs>
        <w:rPr>
          <w:rFonts w:ascii="StobiSerif Regular" w:hAnsi="StobiSerif Regular"/>
        </w:rPr>
      </w:pPr>
      <w:r w:rsidRPr="0071280D">
        <w:rPr>
          <w:rFonts w:ascii="StobiSerif Regular" w:hAnsi="StobiSerif Regular"/>
        </w:rPr>
        <w:t xml:space="preserve">Во член </w:t>
      </w:r>
      <w:r w:rsidR="002B4E75" w:rsidRPr="0071280D">
        <w:rPr>
          <w:rFonts w:ascii="StobiSerif Regular" w:hAnsi="StobiSerif Regular"/>
        </w:rPr>
        <w:t>35</w:t>
      </w:r>
      <w:r w:rsidRPr="0071280D">
        <w:rPr>
          <w:rFonts w:ascii="StobiSerif Regular" w:hAnsi="StobiSerif Regular"/>
        </w:rPr>
        <w:t>, се менува став 1 алинеја 18 и гласи:</w:t>
      </w:r>
    </w:p>
    <w:p w14:paraId="52E24D74" w14:textId="08405542" w:rsidR="000133A8" w:rsidRPr="0071280D" w:rsidRDefault="000133A8" w:rsidP="000133A8">
      <w:pPr>
        <w:tabs>
          <w:tab w:val="center" w:pos="4513"/>
          <w:tab w:val="left" w:pos="5020"/>
          <w:tab w:val="left" w:pos="5830"/>
        </w:tabs>
        <w:rPr>
          <w:rFonts w:ascii="StobiSerif Regular" w:hAnsi="StobiSerif Regular"/>
        </w:rPr>
      </w:pPr>
      <w:r w:rsidRPr="0071280D">
        <w:rPr>
          <w:rFonts w:ascii="StobiSerif Regular" w:hAnsi="StobiSerif Regular"/>
        </w:rPr>
        <w:t xml:space="preserve"> „18) Дава иницијатива за измена и проверка на методологии до надлежен министер </w:t>
      </w:r>
      <w:r w:rsidR="008E3E2E" w:rsidRPr="0071280D">
        <w:rPr>
          <w:rFonts w:ascii="StobiSerif Regular" w:hAnsi="StobiSerif Regular"/>
        </w:rPr>
        <w:t>и</w:t>
      </w:r>
      <w:r w:rsidRPr="0071280D">
        <w:rPr>
          <w:rFonts w:ascii="StobiSerif Regular" w:hAnsi="StobiSerif Regular"/>
        </w:rPr>
        <w:t>“.</w:t>
      </w:r>
    </w:p>
    <w:p w14:paraId="2A6E8767" w14:textId="3003751E" w:rsidR="000133A8" w:rsidRPr="0071280D" w:rsidRDefault="000133A8" w:rsidP="000133A8">
      <w:pPr>
        <w:pStyle w:val="ListParagraph"/>
        <w:numPr>
          <w:ilvl w:val="0"/>
          <w:numId w:val="1"/>
        </w:numPr>
        <w:tabs>
          <w:tab w:val="center" w:pos="4513"/>
          <w:tab w:val="left" w:pos="5020"/>
          <w:tab w:val="left" w:pos="5830"/>
        </w:tabs>
        <w:rPr>
          <w:rFonts w:ascii="StobiSerif Regular" w:hAnsi="StobiSerif Regular"/>
        </w:rPr>
      </w:pPr>
      <w:r w:rsidRPr="0071280D">
        <w:rPr>
          <w:rFonts w:ascii="StobiSerif Regular" w:hAnsi="StobiSerif Regular"/>
        </w:rPr>
        <w:t xml:space="preserve">Во член </w:t>
      </w:r>
      <w:r w:rsidR="002B4E75" w:rsidRPr="0071280D">
        <w:rPr>
          <w:rFonts w:ascii="StobiSerif Regular" w:hAnsi="StobiSerif Regular"/>
        </w:rPr>
        <w:t xml:space="preserve">35 </w:t>
      </w:r>
      <w:r w:rsidR="00700E3F" w:rsidRPr="0071280D">
        <w:rPr>
          <w:rFonts w:ascii="StobiSerif Regular" w:hAnsi="StobiSerif Regular"/>
        </w:rPr>
        <w:t xml:space="preserve">став </w:t>
      </w:r>
      <w:r w:rsidR="002B4E75" w:rsidRPr="0071280D">
        <w:rPr>
          <w:rFonts w:ascii="StobiSerif Regular" w:hAnsi="StobiSerif Regular"/>
        </w:rPr>
        <w:t>1</w:t>
      </w:r>
      <w:r w:rsidR="00700E3F" w:rsidRPr="0071280D">
        <w:rPr>
          <w:rFonts w:ascii="StobiSerif Regular" w:hAnsi="StobiSerif Regular"/>
        </w:rPr>
        <w:t>, точката 18 станува точка 19.</w:t>
      </w:r>
    </w:p>
    <w:p w14:paraId="4AE10071" w14:textId="77777777" w:rsidR="00700E3F" w:rsidRPr="0071280D" w:rsidRDefault="00700E3F" w:rsidP="00700E3F">
      <w:pPr>
        <w:tabs>
          <w:tab w:val="center" w:pos="4513"/>
          <w:tab w:val="left" w:pos="5020"/>
          <w:tab w:val="left" w:pos="5830"/>
        </w:tabs>
        <w:rPr>
          <w:rFonts w:ascii="StobiSerif Regular" w:hAnsi="StobiSerif Regular"/>
        </w:rPr>
      </w:pPr>
    </w:p>
    <w:p w14:paraId="310B5863" w14:textId="2F006A6D" w:rsidR="00700E3F" w:rsidRPr="0071280D" w:rsidRDefault="00700E3F" w:rsidP="00700E3F">
      <w:pPr>
        <w:tabs>
          <w:tab w:val="center" w:pos="4513"/>
          <w:tab w:val="left" w:pos="5020"/>
          <w:tab w:val="left" w:pos="5830"/>
        </w:tabs>
        <w:jc w:val="center"/>
        <w:rPr>
          <w:rFonts w:ascii="StobiSerif Regular" w:hAnsi="StobiSerif Regular"/>
        </w:rPr>
      </w:pPr>
      <w:r w:rsidRPr="0071280D">
        <w:rPr>
          <w:rFonts w:ascii="StobiSerif Regular" w:hAnsi="StobiSerif Regular"/>
        </w:rPr>
        <w:t xml:space="preserve">Член </w:t>
      </w:r>
      <w:r w:rsidR="00605124" w:rsidRPr="0071280D">
        <w:rPr>
          <w:rFonts w:ascii="StobiSerif Regular" w:hAnsi="StobiSerif Regular"/>
        </w:rPr>
        <w:t>14</w:t>
      </w:r>
    </w:p>
    <w:p w14:paraId="29B713A3" w14:textId="0FB0DD30" w:rsidR="00700E3F" w:rsidRPr="0071280D" w:rsidRDefault="00700E3F" w:rsidP="00700E3F">
      <w:pPr>
        <w:tabs>
          <w:tab w:val="left" w:pos="3180"/>
        </w:tabs>
        <w:rPr>
          <w:rFonts w:ascii="StobiSerif Regular" w:hAnsi="StobiSerif Regular"/>
        </w:rPr>
      </w:pPr>
      <w:r w:rsidRPr="0071280D">
        <w:rPr>
          <w:rFonts w:ascii="StobiSerif Regular" w:hAnsi="StobiSerif Regular"/>
        </w:rPr>
        <w:t xml:space="preserve">Во членот 40 </w:t>
      </w:r>
      <w:r w:rsidR="00471415" w:rsidRPr="0071280D">
        <w:rPr>
          <w:rFonts w:ascii="StobiSerif Regular" w:hAnsi="StobiSerif Regular"/>
        </w:rPr>
        <w:t xml:space="preserve">ставовите (2),(3),(4) и (5) </w:t>
      </w:r>
      <w:r w:rsidRPr="0071280D">
        <w:rPr>
          <w:rFonts w:ascii="StobiSerif Regular" w:hAnsi="StobiSerif Regular"/>
        </w:rPr>
        <w:t>се менуваат и гласат:</w:t>
      </w:r>
    </w:p>
    <w:p w14:paraId="27826264" w14:textId="77777777" w:rsidR="00700E3F" w:rsidRPr="0071280D" w:rsidRDefault="00700E3F" w:rsidP="00700E3F">
      <w:pPr>
        <w:tabs>
          <w:tab w:val="left" w:pos="3180"/>
        </w:tabs>
        <w:rPr>
          <w:rFonts w:ascii="StobiSerif Regular" w:hAnsi="StobiSerif Regular"/>
        </w:rPr>
      </w:pPr>
      <w:r w:rsidRPr="0071280D">
        <w:rPr>
          <w:rFonts w:ascii="StobiSerif Regular" w:hAnsi="StobiSerif Regular"/>
        </w:rPr>
        <w:t>„ (2) Барање за ревизија на процена може да поднесе нарачателот на процената и сопственикот на предметот на процена, доверител, акционер, стечаен управник, банка, а во посебна постапка за утврдување на данок на промет и надлежната единица на локална самоуправа. Заедно со барањето на ревизија на процена, подносителот ја доставува и процената, како и доказ кога истата е примена.</w:t>
      </w:r>
    </w:p>
    <w:p w14:paraId="50055651" w14:textId="77777777" w:rsidR="00700E3F" w:rsidRPr="0071280D" w:rsidRDefault="00700E3F" w:rsidP="00700E3F">
      <w:pPr>
        <w:tabs>
          <w:tab w:val="left" w:pos="3180"/>
        </w:tabs>
        <w:rPr>
          <w:rFonts w:ascii="StobiSerif Regular" w:hAnsi="StobiSerif Regular"/>
        </w:rPr>
      </w:pPr>
      <w:r w:rsidRPr="0071280D">
        <w:rPr>
          <w:rFonts w:ascii="StobiSerif Regular" w:hAnsi="StobiSerif Regular"/>
        </w:rPr>
        <w:t xml:space="preserve">(3) Комисијата за ревизија во рок од осум работни дена се произнесува по поднесеното барање со решение: </w:t>
      </w:r>
    </w:p>
    <w:p w14:paraId="77CD3FE8" w14:textId="77777777" w:rsidR="00700E3F" w:rsidRPr="0071280D" w:rsidRDefault="00700E3F" w:rsidP="00700E3F">
      <w:pPr>
        <w:tabs>
          <w:tab w:val="left" w:pos="3180"/>
        </w:tabs>
        <w:rPr>
          <w:rFonts w:ascii="StobiSerif Regular" w:hAnsi="StobiSerif Regular"/>
        </w:rPr>
      </w:pPr>
      <w:r w:rsidRPr="0071280D">
        <w:rPr>
          <w:rFonts w:ascii="StobiSerif Regular" w:hAnsi="StobiSerif Regular"/>
        </w:rPr>
        <w:t>- со кое констатира дека процената е извршена согласно со закон, методологии и стандарди за процена или</w:t>
      </w:r>
    </w:p>
    <w:p w14:paraId="1819A95C" w14:textId="77777777" w:rsidR="00700E3F" w:rsidRPr="0071280D" w:rsidRDefault="00700E3F" w:rsidP="00700E3F">
      <w:pPr>
        <w:tabs>
          <w:tab w:val="left" w:pos="3180"/>
        </w:tabs>
        <w:rPr>
          <w:rFonts w:ascii="StobiSerif Regular" w:hAnsi="StobiSerif Regular"/>
        </w:rPr>
      </w:pPr>
      <w:r w:rsidRPr="0071280D">
        <w:rPr>
          <w:rFonts w:ascii="StobiSerif Regular" w:hAnsi="StobiSerif Regular"/>
        </w:rPr>
        <w:t>- со кое констатира дека процената, предмет на ревизија, била извршена спротивно на законските одредби, методологии и стандарди за процена, и утврдената проценета вредност отстапува од реалната вредност, со решението предметната процена ја става вон сила и го задолжува овластениот проценувач во рок од еден работен ден да изврши корекција во проценетата вредност или утврдените недоследности, и го доставува до овластениот проценувач.</w:t>
      </w:r>
    </w:p>
    <w:p w14:paraId="2B82EE7D" w14:textId="77777777" w:rsidR="00700E3F" w:rsidRPr="0071280D" w:rsidRDefault="00700E3F" w:rsidP="00700E3F">
      <w:pPr>
        <w:tabs>
          <w:tab w:val="left" w:pos="3180"/>
        </w:tabs>
        <w:rPr>
          <w:rFonts w:ascii="StobiSerif Regular" w:hAnsi="StobiSerif Regular"/>
        </w:rPr>
      </w:pPr>
      <w:r w:rsidRPr="0071280D">
        <w:rPr>
          <w:rFonts w:ascii="StobiSerif Regular" w:hAnsi="StobiSerif Regular"/>
        </w:rPr>
        <w:lastRenderedPageBreak/>
        <w:t xml:space="preserve"> (4) Доколку оспорената процена била предмет на извршување или стечајна постапка во случаите од ставот (3) алинеи 2 и 3 на овој член, Комисијата за ревизија доставува известување до надлежниот извршител или стечаен управник дека е донесено решение со кое предметната процена се става вон сила со насоки за изготвување на нова процена и со барање да се прекине со извршувањето на предметот на процена до изготвување на нова процена.</w:t>
      </w:r>
    </w:p>
    <w:p w14:paraId="477FCF52" w14:textId="6C72E933" w:rsidR="00700E3F" w:rsidRPr="0071280D" w:rsidRDefault="00700E3F" w:rsidP="00700E3F">
      <w:pPr>
        <w:tabs>
          <w:tab w:val="left" w:pos="3180"/>
        </w:tabs>
        <w:rPr>
          <w:rFonts w:ascii="StobiSerif Regular" w:hAnsi="StobiSerif Regular"/>
        </w:rPr>
      </w:pPr>
      <w:r w:rsidRPr="0071280D">
        <w:rPr>
          <w:rFonts w:ascii="StobiSerif Regular" w:hAnsi="StobiSerif Regular"/>
        </w:rPr>
        <w:t xml:space="preserve"> (5) Во случај кога се утврдени повредите од ставот (1) на овој член и не се извршат корекции во согласност со ставот на Комисијата за ревизија</w:t>
      </w:r>
      <w:r w:rsidR="00960C06" w:rsidRPr="0071280D">
        <w:rPr>
          <w:rFonts w:ascii="StobiSerif Regular" w:hAnsi="StobiSerif Regular"/>
        </w:rPr>
        <w:t xml:space="preserve"> во рок од осум дена од денот на известувањето од Комиијата за ревизија</w:t>
      </w:r>
      <w:r w:rsidRPr="0071280D">
        <w:rPr>
          <w:rFonts w:ascii="StobiSerif Regular" w:hAnsi="StobiSerif Regular"/>
        </w:rPr>
        <w:t>, Комисијата за ревизија поведува дисциплинска постапка.“</w:t>
      </w:r>
    </w:p>
    <w:p w14:paraId="36DBE738" w14:textId="77777777" w:rsidR="00700E3F" w:rsidRPr="0071280D" w:rsidRDefault="00700E3F" w:rsidP="00700E3F">
      <w:pPr>
        <w:tabs>
          <w:tab w:val="left" w:pos="3180"/>
        </w:tabs>
        <w:rPr>
          <w:rFonts w:ascii="StobiSerif Regular" w:hAnsi="StobiSerif Regular"/>
        </w:rPr>
      </w:pPr>
    </w:p>
    <w:p w14:paraId="0EA6B19A" w14:textId="77777777" w:rsidR="00700E3F" w:rsidRPr="0071280D" w:rsidRDefault="00700E3F" w:rsidP="00700E3F">
      <w:pPr>
        <w:tabs>
          <w:tab w:val="left" w:pos="3180"/>
        </w:tabs>
        <w:jc w:val="center"/>
        <w:rPr>
          <w:rFonts w:ascii="StobiSerif Regular" w:hAnsi="StobiSerif Regular"/>
        </w:rPr>
      </w:pPr>
    </w:p>
    <w:p w14:paraId="02C761DA" w14:textId="1B620FEF" w:rsidR="00700E3F" w:rsidRPr="0071280D" w:rsidRDefault="00700E3F" w:rsidP="00700E3F">
      <w:pPr>
        <w:tabs>
          <w:tab w:val="left" w:pos="3180"/>
        </w:tabs>
        <w:jc w:val="center"/>
        <w:rPr>
          <w:rFonts w:ascii="StobiSerif Regular" w:hAnsi="StobiSerif Regular"/>
        </w:rPr>
      </w:pPr>
      <w:r w:rsidRPr="0071280D">
        <w:rPr>
          <w:rFonts w:ascii="StobiSerif Regular" w:hAnsi="StobiSerif Regular"/>
        </w:rPr>
        <w:t xml:space="preserve">Член </w:t>
      </w:r>
      <w:r w:rsidR="00605124" w:rsidRPr="0071280D">
        <w:rPr>
          <w:rFonts w:ascii="StobiSerif Regular" w:hAnsi="StobiSerif Regular"/>
        </w:rPr>
        <w:t>15</w:t>
      </w:r>
    </w:p>
    <w:p w14:paraId="500D5975" w14:textId="3DED62CF" w:rsidR="00700E3F" w:rsidRPr="0071280D" w:rsidRDefault="00471415" w:rsidP="00700E3F">
      <w:pPr>
        <w:tabs>
          <w:tab w:val="left" w:pos="3180"/>
        </w:tabs>
        <w:rPr>
          <w:rFonts w:ascii="StobiSerif Regular" w:hAnsi="StobiSerif Regular"/>
        </w:rPr>
      </w:pPr>
      <w:r w:rsidRPr="0071280D">
        <w:rPr>
          <w:rFonts w:ascii="StobiSerif Regular" w:hAnsi="StobiSerif Regular"/>
        </w:rPr>
        <w:t>По членот 40 с</w:t>
      </w:r>
      <w:r w:rsidR="00700E3F" w:rsidRPr="0071280D">
        <w:rPr>
          <w:rFonts w:ascii="StobiSerif Regular" w:hAnsi="StobiSerif Regular"/>
        </w:rPr>
        <w:t>е додава нова глава</w:t>
      </w:r>
      <w:r w:rsidRPr="0071280D">
        <w:rPr>
          <w:rFonts w:ascii="StobiSerif Regular" w:hAnsi="StobiSerif Regular"/>
        </w:rPr>
        <w:t xml:space="preserve"> и</w:t>
      </w:r>
      <w:r w:rsidR="003D1D18" w:rsidRPr="0071280D">
        <w:rPr>
          <w:rFonts w:ascii="StobiSerif Regular" w:hAnsi="StobiSerif Regular"/>
        </w:rPr>
        <w:t xml:space="preserve"> 14 нови</w:t>
      </w:r>
      <w:r w:rsidRPr="0071280D">
        <w:rPr>
          <w:rFonts w:ascii="StobiSerif Regular" w:hAnsi="StobiSerif Regular"/>
        </w:rPr>
        <w:t xml:space="preserve"> членови </w:t>
      </w:r>
      <w:r w:rsidR="00347155" w:rsidRPr="0071280D">
        <w:rPr>
          <w:rFonts w:ascii="StobiSerif Regular" w:hAnsi="StobiSerif Regular"/>
        </w:rPr>
        <w:t xml:space="preserve"> 40-а, 40-б, 40-в, 40-г, 40-д, 40-ѓ, 40-е, 40-ж, 40-з, 40-ѕ, 40-и, 40-ј, 40-к и 40-л </w:t>
      </w:r>
      <w:r w:rsidRPr="0071280D">
        <w:rPr>
          <w:rFonts w:ascii="StobiSerif Regular" w:hAnsi="StobiSerif Regular"/>
        </w:rPr>
        <w:t>ко</w:t>
      </w:r>
      <w:r w:rsidR="00700E3F" w:rsidRPr="0071280D">
        <w:rPr>
          <w:rFonts w:ascii="StobiSerif Regular" w:hAnsi="StobiSerif Regular"/>
        </w:rPr>
        <w:t>и глас</w:t>
      </w:r>
      <w:r w:rsidRPr="0071280D">
        <w:rPr>
          <w:rFonts w:ascii="StobiSerif Regular" w:hAnsi="StobiSerif Regular"/>
        </w:rPr>
        <w:t>ат</w:t>
      </w:r>
      <w:r w:rsidR="00700E3F" w:rsidRPr="0071280D">
        <w:rPr>
          <w:rFonts w:ascii="StobiSerif Regular" w:hAnsi="StobiSerif Regular"/>
        </w:rPr>
        <w:t>:</w:t>
      </w:r>
    </w:p>
    <w:p w14:paraId="465B2B65" w14:textId="77777777" w:rsidR="00605124" w:rsidRPr="0071280D" w:rsidRDefault="00605124" w:rsidP="00700E3F">
      <w:pPr>
        <w:tabs>
          <w:tab w:val="left" w:pos="3180"/>
        </w:tabs>
        <w:rPr>
          <w:rFonts w:ascii="StobiSerif Regular" w:hAnsi="StobiSerif Regular"/>
        </w:rPr>
      </w:pPr>
    </w:p>
    <w:p w14:paraId="7FDA7848" w14:textId="022057CA" w:rsidR="00700E3F" w:rsidRPr="0071280D" w:rsidRDefault="00700E3F" w:rsidP="00700E3F">
      <w:pPr>
        <w:tabs>
          <w:tab w:val="left" w:pos="3180"/>
        </w:tabs>
        <w:jc w:val="center"/>
        <w:rPr>
          <w:rFonts w:ascii="StobiSerif Regular" w:hAnsi="StobiSerif Regular"/>
        </w:rPr>
      </w:pPr>
      <w:r w:rsidRPr="0071280D">
        <w:rPr>
          <w:rFonts w:ascii="StobiSerif Regular" w:hAnsi="StobiSerif Regular"/>
        </w:rPr>
        <w:t>„</w:t>
      </w:r>
      <w:r w:rsidRPr="0071280D">
        <w:t xml:space="preserve"> </w:t>
      </w:r>
      <w:r w:rsidRPr="0071280D">
        <w:rPr>
          <w:rFonts w:ascii="StobiSerif Regular" w:hAnsi="StobiSerif Regular"/>
        </w:rPr>
        <w:t>VI. БИРО ЗА ПРОЦЕНА</w:t>
      </w:r>
    </w:p>
    <w:p w14:paraId="7B45679A" w14:textId="77777777" w:rsidR="00700E3F" w:rsidRPr="0071280D" w:rsidRDefault="00700E3F" w:rsidP="00700E3F">
      <w:pPr>
        <w:tabs>
          <w:tab w:val="left" w:pos="3180"/>
        </w:tabs>
        <w:jc w:val="center"/>
        <w:rPr>
          <w:rFonts w:ascii="StobiSerif Regular" w:hAnsi="StobiSerif Regular"/>
        </w:rPr>
      </w:pPr>
      <w:r w:rsidRPr="0071280D">
        <w:rPr>
          <w:rFonts w:ascii="StobiSerif Regular" w:hAnsi="StobiSerif Regular"/>
        </w:rPr>
        <w:t>Член 40-а</w:t>
      </w:r>
    </w:p>
    <w:p w14:paraId="30A46C1E" w14:textId="77777777" w:rsidR="00700E3F" w:rsidRPr="0071280D" w:rsidRDefault="00700E3F" w:rsidP="00700E3F">
      <w:pPr>
        <w:tabs>
          <w:tab w:val="left" w:pos="3180"/>
        </w:tabs>
        <w:rPr>
          <w:rFonts w:ascii="StobiSerif Regular" w:hAnsi="StobiSerif Regular"/>
        </w:rPr>
      </w:pPr>
      <w:r w:rsidRPr="0071280D">
        <w:rPr>
          <w:rFonts w:ascii="StobiSerif Regular" w:hAnsi="StobiSerif Regular"/>
        </w:rPr>
        <w:t>(1) Бирото за процена (во натамошниот текст: Бирото) е орган на државна управа во состав на Министерството за правда, со својство на правно лице.</w:t>
      </w:r>
    </w:p>
    <w:p w14:paraId="2ED48767" w14:textId="77777777" w:rsidR="00700E3F" w:rsidRPr="0071280D" w:rsidRDefault="00700E3F" w:rsidP="00700E3F">
      <w:pPr>
        <w:tabs>
          <w:tab w:val="left" w:pos="3180"/>
        </w:tabs>
        <w:rPr>
          <w:rFonts w:ascii="StobiSerif Regular" w:hAnsi="StobiSerif Regular"/>
        </w:rPr>
      </w:pPr>
      <w:r w:rsidRPr="0071280D">
        <w:rPr>
          <w:rFonts w:ascii="StobiSerif Regular" w:hAnsi="StobiSerif Regular"/>
        </w:rPr>
        <w:t>(2) Бирото врши стручни работи од областа на процената во согласност со одредбите од Законот за процена.</w:t>
      </w:r>
    </w:p>
    <w:p w14:paraId="2A5B3F5B" w14:textId="77777777" w:rsidR="00700E3F" w:rsidRPr="0071280D" w:rsidRDefault="00700E3F" w:rsidP="00700E3F">
      <w:pPr>
        <w:tabs>
          <w:tab w:val="left" w:pos="3180"/>
        </w:tabs>
        <w:rPr>
          <w:rFonts w:ascii="StobiSerif Regular" w:hAnsi="StobiSerif Regular"/>
        </w:rPr>
      </w:pPr>
      <w:r w:rsidRPr="0071280D">
        <w:rPr>
          <w:rFonts w:ascii="StobiSerif Regular" w:hAnsi="StobiSerif Regular"/>
        </w:rPr>
        <w:t>(3) Бирото за потребите на органите на државата изготвува Програма за процена.</w:t>
      </w:r>
    </w:p>
    <w:p w14:paraId="099A3DBC" w14:textId="77777777" w:rsidR="00700E3F" w:rsidRPr="0071280D" w:rsidRDefault="00700E3F" w:rsidP="00700E3F">
      <w:pPr>
        <w:tabs>
          <w:tab w:val="left" w:pos="3180"/>
        </w:tabs>
        <w:jc w:val="center"/>
        <w:rPr>
          <w:rFonts w:ascii="StobiSerif Regular" w:hAnsi="StobiSerif Regular"/>
        </w:rPr>
      </w:pPr>
      <w:r w:rsidRPr="0071280D">
        <w:rPr>
          <w:rFonts w:ascii="StobiSerif Regular" w:hAnsi="StobiSerif Regular"/>
        </w:rPr>
        <w:t>Член 40-б</w:t>
      </w:r>
    </w:p>
    <w:p w14:paraId="7D3F0732" w14:textId="77777777" w:rsidR="00700E3F" w:rsidRPr="0071280D" w:rsidRDefault="00700E3F" w:rsidP="00700E3F">
      <w:pPr>
        <w:tabs>
          <w:tab w:val="left" w:pos="3180"/>
        </w:tabs>
        <w:rPr>
          <w:rFonts w:ascii="StobiSerif Regular" w:hAnsi="StobiSerif Regular"/>
        </w:rPr>
      </w:pPr>
      <w:r w:rsidRPr="0071280D">
        <w:rPr>
          <w:rFonts w:ascii="StobiSerif Regular" w:hAnsi="StobiSerif Regular"/>
        </w:rPr>
        <w:t>Бирото врши процена во согласност со Законот за процена, со примена на пропишаните методологии во домашното законодавство и во согласност со Европските и Меѓународните стандарди за процена.</w:t>
      </w:r>
    </w:p>
    <w:p w14:paraId="76040850" w14:textId="77777777" w:rsidR="00700E3F" w:rsidRPr="0071280D" w:rsidRDefault="00700E3F" w:rsidP="00700E3F">
      <w:pPr>
        <w:tabs>
          <w:tab w:val="left" w:pos="3180"/>
        </w:tabs>
        <w:jc w:val="center"/>
        <w:rPr>
          <w:rFonts w:ascii="StobiSerif Regular" w:hAnsi="StobiSerif Regular"/>
        </w:rPr>
      </w:pPr>
      <w:r w:rsidRPr="0071280D">
        <w:rPr>
          <w:rFonts w:ascii="StobiSerif Regular" w:hAnsi="StobiSerif Regular"/>
        </w:rPr>
        <w:t>Член 40-в</w:t>
      </w:r>
    </w:p>
    <w:p w14:paraId="13BFEEB5" w14:textId="77777777" w:rsidR="00700E3F" w:rsidRPr="0071280D" w:rsidRDefault="00700E3F" w:rsidP="00700E3F">
      <w:pPr>
        <w:tabs>
          <w:tab w:val="left" w:pos="3180"/>
        </w:tabs>
        <w:rPr>
          <w:rFonts w:ascii="StobiSerif Regular" w:hAnsi="StobiSerif Regular"/>
        </w:rPr>
      </w:pPr>
      <w:r w:rsidRPr="0071280D">
        <w:rPr>
          <w:rFonts w:ascii="StobiSerif Regular" w:hAnsi="StobiSerif Regular"/>
        </w:rPr>
        <w:t>Во делокругот на Бирото од областа на процената спаѓа:</w:t>
      </w:r>
    </w:p>
    <w:p w14:paraId="45356328" w14:textId="77777777" w:rsidR="00700E3F" w:rsidRPr="0071280D" w:rsidRDefault="00700E3F" w:rsidP="00700E3F">
      <w:pPr>
        <w:tabs>
          <w:tab w:val="left" w:pos="3180"/>
        </w:tabs>
        <w:rPr>
          <w:rFonts w:ascii="StobiSerif Regular" w:hAnsi="StobiSerif Regular"/>
        </w:rPr>
      </w:pPr>
      <w:r w:rsidRPr="0071280D">
        <w:rPr>
          <w:rFonts w:ascii="StobiSerif Regular" w:hAnsi="StobiSerif Regular"/>
        </w:rPr>
        <w:t>- следење на научните, стручните и техничките достигнувања во областите во кои врши процени, преземање мерки за усовршување на работата, методите на процена и стручно усовршување на вработените,</w:t>
      </w:r>
    </w:p>
    <w:p w14:paraId="2C29C15C" w14:textId="77777777" w:rsidR="00700E3F" w:rsidRPr="0071280D" w:rsidRDefault="00700E3F" w:rsidP="00700E3F">
      <w:pPr>
        <w:tabs>
          <w:tab w:val="left" w:pos="3180"/>
        </w:tabs>
        <w:rPr>
          <w:rFonts w:ascii="StobiSerif Regular" w:hAnsi="StobiSerif Regular"/>
        </w:rPr>
      </w:pPr>
      <w:r w:rsidRPr="0071280D">
        <w:rPr>
          <w:rFonts w:ascii="StobiSerif Regular" w:hAnsi="StobiSerif Regular"/>
        </w:rPr>
        <w:t>- запознавање на барателите на процена со достигнувањата во определените области, заради нивно упатување во можностите за користење на процена,</w:t>
      </w:r>
    </w:p>
    <w:p w14:paraId="58EBB95E" w14:textId="77777777" w:rsidR="00700E3F" w:rsidRPr="0071280D" w:rsidRDefault="00700E3F" w:rsidP="00700E3F">
      <w:pPr>
        <w:tabs>
          <w:tab w:val="left" w:pos="3180"/>
        </w:tabs>
        <w:rPr>
          <w:rFonts w:ascii="StobiSerif Regular" w:hAnsi="StobiSerif Regular"/>
        </w:rPr>
      </w:pPr>
      <w:r w:rsidRPr="0071280D">
        <w:rPr>
          <w:rFonts w:ascii="StobiSerif Regular" w:hAnsi="StobiSerif Regular"/>
        </w:rPr>
        <w:t>- преземање мерки за оспособување лица за процени во рамките на Бирото,</w:t>
      </w:r>
    </w:p>
    <w:p w14:paraId="663327E8" w14:textId="77777777" w:rsidR="00700E3F" w:rsidRPr="0071280D" w:rsidRDefault="00700E3F" w:rsidP="00700E3F">
      <w:pPr>
        <w:tabs>
          <w:tab w:val="left" w:pos="3180"/>
        </w:tabs>
        <w:rPr>
          <w:rFonts w:ascii="StobiSerif Regular" w:hAnsi="StobiSerif Regular"/>
        </w:rPr>
      </w:pPr>
      <w:r w:rsidRPr="0071280D">
        <w:rPr>
          <w:rFonts w:ascii="StobiSerif Regular" w:hAnsi="StobiSerif Regular"/>
        </w:rPr>
        <w:t>- предлагање мерки за унапредување на дејноста процена,</w:t>
      </w:r>
    </w:p>
    <w:p w14:paraId="538EEA8A" w14:textId="77777777" w:rsidR="00700E3F" w:rsidRPr="0071280D" w:rsidRDefault="00700E3F" w:rsidP="00700E3F">
      <w:pPr>
        <w:tabs>
          <w:tab w:val="left" w:pos="3180"/>
        </w:tabs>
        <w:rPr>
          <w:rFonts w:ascii="StobiSerif Regular" w:hAnsi="StobiSerif Regular"/>
        </w:rPr>
      </w:pPr>
      <w:r w:rsidRPr="0071280D">
        <w:rPr>
          <w:rFonts w:ascii="StobiSerif Regular" w:hAnsi="StobiSerif Regular"/>
        </w:rPr>
        <w:t>- вршење советодавна стручна работа за подобрување на квалитетот во дејноста</w:t>
      </w:r>
    </w:p>
    <w:p w14:paraId="2CC88241" w14:textId="77777777" w:rsidR="00700E3F" w:rsidRPr="0071280D" w:rsidRDefault="00700E3F" w:rsidP="00700E3F">
      <w:pPr>
        <w:tabs>
          <w:tab w:val="left" w:pos="3180"/>
        </w:tabs>
        <w:rPr>
          <w:rFonts w:ascii="StobiSerif Regular" w:hAnsi="StobiSerif Regular"/>
        </w:rPr>
      </w:pPr>
      <w:r w:rsidRPr="0071280D">
        <w:rPr>
          <w:rFonts w:ascii="StobiSerif Regular" w:hAnsi="StobiSerif Regular"/>
        </w:rPr>
        <w:t>процена,</w:t>
      </w:r>
    </w:p>
    <w:p w14:paraId="2339D474" w14:textId="77777777" w:rsidR="00700E3F" w:rsidRPr="0071280D" w:rsidRDefault="00700E3F" w:rsidP="00700E3F">
      <w:pPr>
        <w:tabs>
          <w:tab w:val="left" w:pos="3180"/>
        </w:tabs>
        <w:rPr>
          <w:rFonts w:ascii="StobiSerif Regular" w:hAnsi="StobiSerif Regular"/>
        </w:rPr>
      </w:pPr>
      <w:r w:rsidRPr="0071280D">
        <w:rPr>
          <w:rFonts w:ascii="StobiSerif Regular" w:hAnsi="StobiSerif Regular"/>
        </w:rPr>
        <w:lastRenderedPageBreak/>
        <w:t>- обезбедување на меѓународна помош во областа на процена и соработка со меѓународни организации и здруженија и</w:t>
      </w:r>
    </w:p>
    <w:p w14:paraId="7C981BA3" w14:textId="77777777" w:rsidR="00700E3F" w:rsidRPr="0071280D" w:rsidRDefault="00700E3F" w:rsidP="00700E3F">
      <w:pPr>
        <w:tabs>
          <w:tab w:val="left" w:pos="3180"/>
        </w:tabs>
        <w:rPr>
          <w:rFonts w:ascii="StobiSerif Regular" w:hAnsi="StobiSerif Regular"/>
        </w:rPr>
      </w:pPr>
      <w:r w:rsidRPr="0071280D">
        <w:rPr>
          <w:rFonts w:ascii="StobiSerif Regular" w:hAnsi="StobiSerif Regular"/>
        </w:rPr>
        <w:t>- вршење и на други работи утврдени со закон.</w:t>
      </w:r>
    </w:p>
    <w:p w14:paraId="72693093" w14:textId="77777777" w:rsidR="00700E3F" w:rsidRPr="0071280D" w:rsidRDefault="00700E3F" w:rsidP="00700E3F">
      <w:pPr>
        <w:tabs>
          <w:tab w:val="left" w:pos="3180"/>
        </w:tabs>
        <w:jc w:val="center"/>
        <w:rPr>
          <w:rFonts w:ascii="StobiSerif Regular" w:hAnsi="StobiSerif Regular"/>
        </w:rPr>
      </w:pPr>
      <w:r w:rsidRPr="0071280D">
        <w:rPr>
          <w:rFonts w:ascii="StobiSerif Regular" w:hAnsi="StobiSerif Regular"/>
        </w:rPr>
        <w:t>Член 40-г</w:t>
      </w:r>
    </w:p>
    <w:p w14:paraId="48797B0D" w14:textId="77777777" w:rsidR="00700E3F" w:rsidRPr="0071280D" w:rsidRDefault="00700E3F" w:rsidP="00700E3F">
      <w:pPr>
        <w:tabs>
          <w:tab w:val="left" w:pos="3180"/>
        </w:tabs>
        <w:rPr>
          <w:rFonts w:ascii="StobiSerif Regular" w:hAnsi="StobiSerif Regular"/>
        </w:rPr>
      </w:pPr>
      <w:r w:rsidRPr="0071280D">
        <w:rPr>
          <w:rFonts w:ascii="StobiSerif Regular" w:hAnsi="StobiSerif Regular"/>
        </w:rPr>
        <w:t>Во вршењето на работите од својот делокруг и за определени работи од надлежност на Бирото, кои бараат посебна стручност и за чие извршување се потребни соодветни стручни лица, опрема и уреди кои не ги поседува Бирото, Бирото може да склучи договор за соработка со друг орган на државната управа, државен орган, високообразовна установа, научна установа или стручна установа и проценувачи од Комората.</w:t>
      </w:r>
    </w:p>
    <w:p w14:paraId="7772811A" w14:textId="77777777" w:rsidR="00700E3F" w:rsidRPr="0071280D" w:rsidRDefault="00700E3F" w:rsidP="00700E3F">
      <w:pPr>
        <w:tabs>
          <w:tab w:val="left" w:pos="3180"/>
        </w:tabs>
        <w:jc w:val="center"/>
        <w:rPr>
          <w:rFonts w:ascii="StobiSerif Regular" w:hAnsi="StobiSerif Regular"/>
        </w:rPr>
      </w:pPr>
      <w:r w:rsidRPr="0071280D">
        <w:rPr>
          <w:rFonts w:ascii="StobiSerif Regular" w:hAnsi="StobiSerif Regular"/>
        </w:rPr>
        <w:t>Член 40-д</w:t>
      </w:r>
    </w:p>
    <w:p w14:paraId="7ECFCB69" w14:textId="77777777" w:rsidR="00700E3F" w:rsidRPr="0071280D" w:rsidRDefault="00700E3F" w:rsidP="00700E3F">
      <w:pPr>
        <w:tabs>
          <w:tab w:val="left" w:pos="3180"/>
        </w:tabs>
        <w:rPr>
          <w:rFonts w:ascii="StobiSerif Regular" w:hAnsi="StobiSerif Regular"/>
        </w:rPr>
      </w:pPr>
      <w:r w:rsidRPr="0071280D">
        <w:rPr>
          <w:rFonts w:ascii="StobiSerif Regular" w:hAnsi="StobiSerif Regular"/>
        </w:rPr>
        <w:t>(1) За извршените процени од страна на надворешните соработници во случаите од членот 56 став (2) на Бирото му следува награда и трошоци во согласност со Законот за процена.</w:t>
      </w:r>
    </w:p>
    <w:p w14:paraId="04BB7CD9" w14:textId="77777777" w:rsidR="00700E3F" w:rsidRPr="0071280D" w:rsidRDefault="00700E3F" w:rsidP="00700E3F">
      <w:pPr>
        <w:tabs>
          <w:tab w:val="left" w:pos="3180"/>
        </w:tabs>
        <w:rPr>
          <w:rFonts w:ascii="StobiSerif Regular" w:hAnsi="StobiSerif Regular"/>
        </w:rPr>
      </w:pPr>
      <w:r w:rsidRPr="0071280D">
        <w:rPr>
          <w:rFonts w:ascii="StobiSerif Regular" w:hAnsi="StobiSerif Regular"/>
        </w:rPr>
        <w:t>(2) Наградата и трошоците за процена ги подмирува барателот на услугата.</w:t>
      </w:r>
    </w:p>
    <w:p w14:paraId="27B1547E" w14:textId="77777777" w:rsidR="00700E3F" w:rsidRPr="0071280D" w:rsidRDefault="00700E3F" w:rsidP="00700E3F">
      <w:pPr>
        <w:tabs>
          <w:tab w:val="left" w:pos="3180"/>
        </w:tabs>
        <w:jc w:val="center"/>
        <w:rPr>
          <w:rFonts w:ascii="StobiSerif Regular" w:hAnsi="StobiSerif Regular"/>
        </w:rPr>
      </w:pPr>
      <w:r w:rsidRPr="0071280D">
        <w:rPr>
          <w:rFonts w:ascii="StobiSerif Regular" w:hAnsi="StobiSerif Regular"/>
        </w:rPr>
        <w:t>Член 40-ѓ</w:t>
      </w:r>
    </w:p>
    <w:p w14:paraId="5903406F" w14:textId="77777777" w:rsidR="00700E3F" w:rsidRPr="0071280D" w:rsidRDefault="00700E3F" w:rsidP="00700E3F">
      <w:pPr>
        <w:tabs>
          <w:tab w:val="left" w:pos="3180"/>
        </w:tabs>
        <w:rPr>
          <w:rFonts w:ascii="StobiSerif Regular" w:hAnsi="StobiSerif Regular"/>
        </w:rPr>
      </w:pPr>
      <w:r w:rsidRPr="0071280D">
        <w:rPr>
          <w:rFonts w:ascii="StobiSerif Regular" w:hAnsi="StobiSerif Regular"/>
        </w:rPr>
        <w:t>(1) Со работата на Бирото раководи директор.</w:t>
      </w:r>
    </w:p>
    <w:p w14:paraId="6CCBDA48" w14:textId="77777777" w:rsidR="00700E3F" w:rsidRPr="0071280D" w:rsidRDefault="00700E3F" w:rsidP="00700E3F">
      <w:pPr>
        <w:tabs>
          <w:tab w:val="left" w:pos="3180"/>
        </w:tabs>
        <w:rPr>
          <w:rFonts w:ascii="StobiSerif Regular" w:hAnsi="StobiSerif Regular"/>
        </w:rPr>
      </w:pPr>
      <w:r w:rsidRPr="0071280D">
        <w:rPr>
          <w:rFonts w:ascii="StobiSerif Regular" w:hAnsi="StobiSerif Regular"/>
        </w:rPr>
        <w:t>(2) Директорот го именува Владата на Република Северна Македонија за период од четири години.</w:t>
      </w:r>
    </w:p>
    <w:p w14:paraId="6381F4F0" w14:textId="77777777" w:rsidR="00700E3F" w:rsidRPr="0071280D" w:rsidRDefault="00700E3F" w:rsidP="00700E3F">
      <w:pPr>
        <w:tabs>
          <w:tab w:val="left" w:pos="3180"/>
        </w:tabs>
        <w:rPr>
          <w:rFonts w:ascii="StobiSerif Regular" w:hAnsi="StobiSerif Regular"/>
        </w:rPr>
      </w:pPr>
      <w:r w:rsidRPr="0071280D">
        <w:rPr>
          <w:rFonts w:ascii="StobiSerif Regular" w:hAnsi="StobiSerif Regular"/>
        </w:rPr>
        <w:t>(3) За именување директор се објавува јавен оглас во три дневни весници, кои се</w:t>
      </w:r>
    </w:p>
    <w:p w14:paraId="0B9E93E7" w14:textId="77777777" w:rsidR="00700E3F" w:rsidRPr="0071280D" w:rsidRDefault="00700E3F" w:rsidP="00700E3F">
      <w:pPr>
        <w:tabs>
          <w:tab w:val="left" w:pos="3180"/>
        </w:tabs>
        <w:rPr>
          <w:rFonts w:ascii="StobiSerif Regular" w:hAnsi="StobiSerif Regular"/>
        </w:rPr>
      </w:pPr>
      <w:r w:rsidRPr="0071280D">
        <w:rPr>
          <w:rFonts w:ascii="StobiSerif Regular" w:hAnsi="StobiSerif Regular"/>
        </w:rPr>
        <w:t>издаваат на целата територија на Република Северна Македонија, од кои еден од</w:t>
      </w:r>
    </w:p>
    <w:p w14:paraId="5D9CA9EE" w14:textId="77777777" w:rsidR="00700E3F" w:rsidRPr="0071280D" w:rsidRDefault="00700E3F" w:rsidP="00700E3F">
      <w:pPr>
        <w:tabs>
          <w:tab w:val="left" w:pos="3180"/>
        </w:tabs>
        <w:rPr>
          <w:rFonts w:ascii="StobiSerif Regular" w:hAnsi="StobiSerif Regular"/>
        </w:rPr>
      </w:pPr>
      <w:r w:rsidRPr="0071280D">
        <w:rPr>
          <w:rFonts w:ascii="StobiSerif Regular" w:hAnsi="StobiSerif Regular"/>
        </w:rPr>
        <w:t>весниците што се издаваат на јазикот што го зборуваат најмалку 20% од граѓаните кои зборуваат службен јазик различен од македонскиот јазик.</w:t>
      </w:r>
    </w:p>
    <w:p w14:paraId="5E300552" w14:textId="77777777" w:rsidR="00700E3F" w:rsidRPr="0071280D" w:rsidRDefault="00700E3F" w:rsidP="00700E3F">
      <w:pPr>
        <w:tabs>
          <w:tab w:val="left" w:pos="3180"/>
        </w:tabs>
        <w:rPr>
          <w:rFonts w:ascii="StobiSerif Regular" w:hAnsi="StobiSerif Regular"/>
        </w:rPr>
      </w:pPr>
      <w:r w:rsidRPr="0071280D">
        <w:rPr>
          <w:rFonts w:ascii="StobiSerif Regular" w:hAnsi="StobiSerif Regular"/>
        </w:rPr>
        <w:t>(4) За директор може да биде именувано лице, кое ги исполнува следниве услови:</w:t>
      </w:r>
    </w:p>
    <w:p w14:paraId="73491046" w14:textId="77777777" w:rsidR="00700E3F" w:rsidRPr="0071280D" w:rsidRDefault="00700E3F" w:rsidP="00700E3F">
      <w:pPr>
        <w:tabs>
          <w:tab w:val="left" w:pos="3180"/>
        </w:tabs>
        <w:rPr>
          <w:rFonts w:ascii="StobiSerif Regular" w:hAnsi="StobiSerif Regular"/>
        </w:rPr>
      </w:pPr>
      <w:r w:rsidRPr="0071280D">
        <w:rPr>
          <w:rFonts w:ascii="StobiSerif Regular" w:hAnsi="StobiSerif Regular"/>
        </w:rPr>
        <w:t>1) да е државјанин на Република Северна Македонија;</w:t>
      </w:r>
    </w:p>
    <w:p w14:paraId="55024670" w14:textId="77777777" w:rsidR="00700E3F" w:rsidRPr="0071280D" w:rsidRDefault="00700E3F" w:rsidP="00700E3F">
      <w:pPr>
        <w:tabs>
          <w:tab w:val="left" w:pos="3180"/>
        </w:tabs>
        <w:rPr>
          <w:rFonts w:ascii="StobiSerif Regular" w:hAnsi="StobiSerif Regular"/>
        </w:rPr>
      </w:pPr>
      <w:r w:rsidRPr="0071280D">
        <w:rPr>
          <w:rFonts w:ascii="StobiSerif Regular" w:hAnsi="StobiSerif Regular"/>
        </w:rPr>
        <w:t>2) во моментот на изборот со правосилна судска пресуда да не му е изречена казна или прекршочна санкција забрана за вршење професија, дејност или должност;</w:t>
      </w:r>
    </w:p>
    <w:p w14:paraId="53551E03" w14:textId="77777777" w:rsidR="00700E3F" w:rsidRPr="0071280D" w:rsidRDefault="00700E3F" w:rsidP="00700E3F">
      <w:pPr>
        <w:tabs>
          <w:tab w:val="left" w:pos="3180"/>
        </w:tabs>
        <w:rPr>
          <w:rFonts w:ascii="StobiSerif Regular" w:hAnsi="StobiSerif Regular"/>
        </w:rPr>
      </w:pPr>
      <w:r w:rsidRPr="0071280D">
        <w:rPr>
          <w:rFonts w:ascii="StobiSerif Regular" w:hAnsi="StobiSerif Regular"/>
        </w:rPr>
        <w:t>3) да има стекнати најмалку 240 кредити според ЕКТС или завршен VII/1 степен;</w:t>
      </w:r>
    </w:p>
    <w:p w14:paraId="036D4571" w14:textId="77777777" w:rsidR="00700E3F" w:rsidRPr="0071280D" w:rsidRDefault="00700E3F" w:rsidP="00700E3F">
      <w:pPr>
        <w:tabs>
          <w:tab w:val="left" w:pos="3180"/>
        </w:tabs>
        <w:rPr>
          <w:rFonts w:ascii="StobiSerif Regular" w:hAnsi="StobiSerif Regular"/>
        </w:rPr>
      </w:pPr>
      <w:r w:rsidRPr="0071280D">
        <w:rPr>
          <w:rFonts w:ascii="StobiSerif Regular" w:hAnsi="StobiSerif Regular"/>
        </w:rPr>
        <w:t>4) да има минимум пет години работно искуство;</w:t>
      </w:r>
    </w:p>
    <w:p w14:paraId="120DA631" w14:textId="77777777" w:rsidR="00700E3F" w:rsidRPr="0071280D" w:rsidRDefault="00700E3F" w:rsidP="00700E3F">
      <w:pPr>
        <w:tabs>
          <w:tab w:val="left" w:pos="3180"/>
        </w:tabs>
        <w:rPr>
          <w:rFonts w:ascii="StobiSerif Regular" w:hAnsi="StobiSerif Regular"/>
        </w:rPr>
      </w:pPr>
      <w:r w:rsidRPr="0071280D">
        <w:rPr>
          <w:rFonts w:ascii="StobiSerif Regular" w:hAnsi="StobiSerif Regular"/>
        </w:rPr>
        <w:t>5) да поседува еден од следниве меѓународно признати сертификати или уверенија за активно познавање на англискиот јазик, не постар од пет години:</w:t>
      </w:r>
    </w:p>
    <w:p w14:paraId="30AD6ABC" w14:textId="77777777" w:rsidR="00700E3F" w:rsidRPr="0071280D" w:rsidRDefault="00700E3F" w:rsidP="00700E3F">
      <w:pPr>
        <w:tabs>
          <w:tab w:val="left" w:pos="3180"/>
        </w:tabs>
        <w:rPr>
          <w:rFonts w:ascii="StobiSerif Regular" w:hAnsi="StobiSerif Regular"/>
        </w:rPr>
      </w:pPr>
      <w:r w:rsidRPr="0071280D">
        <w:rPr>
          <w:rFonts w:ascii="StobiSerif Regular" w:hAnsi="StobiSerif Regular"/>
        </w:rPr>
        <w:t>- ТОЕФЕЛ ИБТ - најмалку 74 бода,</w:t>
      </w:r>
    </w:p>
    <w:p w14:paraId="07E48C56" w14:textId="77777777" w:rsidR="00700E3F" w:rsidRPr="0071280D" w:rsidRDefault="00700E3F" w:rsidP="00700E3F">
      <w:pPr>
        <w:tabs>
          <w:tab w:val="left" w:pos="3180"/>
        </w:tabs>
        <w:rPr>
          <w:rFonts w:ascii="StobiSerif Regular" w:hAnsi="StobiSerif Regular"/>
        </w:rPr>
      </w:pPr>
      <w:r w:rsidRPr="0071280D">
        <w:rPr>
          <w:rFonts w:ascii="StobiSerif Regular" w:hAnsi="StobiSerif Regular"/>
        </w:rPr>
        <w:t>- ИЕЛТС (IELTS) - најмалку 6 бода,</w:t>
      </w:r>
    </w:p>
    <w:p w14:paraId="65E87124" w14:textId="77777777" w:rsidR="00700E3F" w:rsidRPr="0071280D" w:rsidRDefault="00700E3F" w:rsidP="00700E3F">
      <w:pPr>
        <w:tabs>
          <w:tab w:val="left" w:pos="3180"/>
        </w:tabs>
        <w:rPr>
          <w:rFonts w:ascii="StobiSerif Regular" w:hAnsi="StobiSerif Regular"/>
        </w:rPr>
      </w:pPr>
      <w:r w:rsidRPr="0071280D">
        <w:rPr>
          <w:rFonts w:ascii="StobiSerif Regular" w:hAnsi="StobiSerif Regular"/>
        </w:rPr>
        <w:t>- ИЛЕЦ (ILEC) (Cambridge English: Legal) - најмалку Б2 (B2) ниво,</w:t>
      </w:r>
    </w:p>
    <w:p w14:paraId="2149713C" w14:textId="77777777" w:rsidR="00700E3F" w:rsidRPr="0071280D" w:rsidRDefault="00700E3F" w:rsidP="00700E3F">
      <w:pPr>
        <w:tabs>
          <w:tab w:val="left" w:pos="3180"/>
        </w:tabs>
        <w:rPr>
          <w:rFonts w:ascii="StobiSerif Regular" w:hAnsi="StobiSerif Regular"/>
        </w:rPr>
      </w:pPr>
      <w:r w:rsidRPr="0071280D">
        <w:rPr>
          <w:rFonts w:ascii="StobiSerif Regular" w:hAnsi="StobiSerif Regular"/>
        </w:rPr>
        <w:t>- ФЦЕ (FCE) (Cambridge English: First) -положен,</w:t>
      </w:r>
    </w:p>
    <w:p w14:paraId="1989C7A4" w14:textId="77777777" w:rsidR="00700E3F" w:rsidRPr="0071280D" w:rsidRDefault="00700E3F" w:rsidP="00700E3F">
      <w:pPr>
        <w:tabs>
          <w:tab w:val="left" w:pos="3180"/>
        </w:tabs>
        <w:rPr>
          <w:rFonts w:ascii="StobiSerif Regular" w:hAnsi="StobiSerif Regular"/>
        </w:rPr>
      </w:pPr>
      <w:r w:rsidRPr="0071280D">
        <w:rPr>
          <w:rFonts w:ascii="StobiSerif Regular" w:hAnsi="StobiSerif Regular"/>
        </w:rPr>
        <w:t>- БУЛАТС (BULATS) - најмалку 60 бода или</w:t>
      </w:r>
    </w:p>
    <w:p w14:paraId="55BCA4EF" w14:textId="77777777" w:rsidR="00700E3F" w:rsidRPr="0071280D" w:rsidRDefault="00700E3F" w:rsidP="00700E3F">
      <w:pPr>
        <w:tabs>
          <w:tab w:val="left" w:pos="3180"/>
        </w:tabs>
        <w:rPr>
          <w:rFonts w:ascii="StobiSerif Regular" w:hAnsi="StobiSerif Regular"/>
        </w:rPr>
      </w:pPr>
      <w:r w:rsidRPr="0071280D">
        <w:rPr>
          <w:rFonts w:ascii="StobiSerif Regular" w:hAnsi="StobiSerif Regular"/>
        </w:rPr>
        <w:t>- АПТИС (АPTIS) - најмалку ниво Б2 (B2) и</w:t>
      </w:r>
    </w:p>
    <w:p w14:paraId="4110542B" w14:textId="77777777" w:rsidR="00700E3F" w:rsidRPr="0071280D" w:rsidRDefault="00700E3F" w:rsidP="00700E3F">
      <w:pPr>
        <w:tabs>
          <w:tab w:val="left" w:pos="3180"/>
        </w:tabs>
        <w:rPr>
          <w:rFonts w:ascii="StobiSerif Regular" w:hAnsi="StobiSerif Regular"/>
        </w:rPr>
      </w:pPr>
      <w:r w:rsidRPr="0071280D">
        <w:rPr>
          <w:rFonts w:ascii="StobiSerif Regular" w:hAnsi="StobiSerif Regular"/>
        </w:rPr>
        <w:t>6) да има положено психолошки тест и тест за интегритет.</w:t>
      </w:r>
    </w:p>
    <w:p w14:paraId="2A79CC51" w14:textId="34E135A0" w:rsidR="00700E3F" w:rsidRPr="0071280D" w:rsidRDefault="00700E3F" w:rsidP="00700E3F">
      <w:pPr>
        <w:tabs>
          <w:tab w:val="left" w:pos="3180"/>
        </w:tabs>
        <w:rPr>
          <w:rFonts w:ascii="StobiSerif Regular" w:hAnsi="StobiSerif Regular"/>
        </w:rPr>
      </w:pPr>
      <w:r w:rsidRPr="0071280D">
        <w:rPr>
          <w:rFonts w:ascii="StobiSerif Regular" w:hAnsi="StobiSerif Regular"/>
        </w:rPr>
        <w:lastRenderedPageBreak/>
        <w:t>(5) Функцијата директор е неспоива со вршење други јавни функции или</w:t>
      </w:r>
      <w:r w:rsidR="00A9019D">
        <w:rPr>
          <w:rFonts w:ascii="StobiSerif Regular" w:hAnsi="StobiSerif Regular"/>
        </w:rPr>
        <w:t xml:space="preserve"> </w:t>
      </w:r>
      <w:r w:rsidRPr="0071280D">
        <w:rPr>
          <w:rFonts w:ascii="StobiSerif Regular" w:hAnsi="StobiSerif Regular"/>
        </w:rPr>
        <w:t>професии.</w:t>
      </w:r>
    </w:p>
    <w:p w14:paraId="1D9FF8F9" w14:textId="77777777" w:rsidR="00700E3F" w:rsidRPr="0071280D" w:rsidRDefault="00700E3F" w:rsidP="00700E3F">
      <w:pPr>
        <w:tabs>
          <w:tab w:val="left" w:pos="3180"/>
        </w:tabs>
        <w:jc w:val="center"/>
        <w:rPr>
          <w:rFonts w:ascii="StobiSerif Regular" w:hAnsi="StobiSerif Regular"/>
        </w:rPr>
      </w:pPr>
      <w:r w:rsidRPr="0071280D">
        <w:rPr>
          <w:rFonts w:ascii="StobiSerif Regular" w:hAnsi="StobiSerif Regular"/>
        </w:rPr>
        <w:t>Член 40-е</w:t>
      </w:r>
    </w:p>
    <w:p w14:paraId="1D1F2F1E" w14:textId="77777777" w:rsidR="00700E3F" w:rsidRPr="0071280D" w:rsidRDefault="00700E3F" w:rsidP="00700E3F">
      <w:pPr>
        <w:tabs>
          <w:tab w:val="left" w:pos="3180"/>
        </w:tabs>
        <w:rPr>
          <w:rFonts w:ascii="StobiSerif Regular" w:hAnsi="StobiSerif Regular"/>
        </w:rPr>
      </w:pPr>
      <w:r w:rsidRPr="0071280D">
        <w:rPr>
          <w:rFonts w:ascii="StobiSerif Regular" w:hAnsi="StobiSerif Regular"/>
        </w:rPr>
        <w:t>На директорот му престанува мандатот пред истекот на времето за кое е именуван:</w:t>
      </w:r>
    </w:p>
    <w:p w14:paraId="505F5063" w14:textId="77777777" w:rsidR="00700E3F" w:rsidRPr="0071280D" w:rsidRDefault="00700E3F" w:rsidP="00700E3F">
      <w:pPr>
        <w:tabs>
          <w:tab w:val="left" w:pos="3180"/>
        </w:tabs>
        <w:rPr>
          <w:rFonts w:ascii="StobiSerif Regular" w:hAnsi="StobiSerif Regular"/>
        </w:rPr>
      </w:pPr>
      <w:r w:rsidRPr="0071280D">
        <w:rPr>
          <w:rFonts w:ascii="StobiSerif Regular" w:hAnsi="StobiSerif Regular"/>
        </w:rPr>
        <w:t>- заради смрт,</w:t>
      </w:r>
    </w:p>
    <w:p w14:paraId="739BD288" w14:textId="77777777" w:rsidR="00700E3F" w:rsidRPr="0071280D" w:rsidRDefault="00700E3F" w:rsidP="00700E3F">
      <w:pPr>
        <w:tabs>
          <w:tab w:val="left" w:pos="3180"/>
        </w:tabs>
        <w:rPr>
          <w:rFonts w:ascii="StobiSerif Regular" w:hAnsi="StobiSerif Regular"/>
        </w:rPr>
      </w:pPr>
      <w:r w:rsidRPr="0071280D">
        <w:rPr>
          <w:rFonts w:ascii="StobiSerif Regular" w:hAnsi="StobiSerif Regular"/>
        </w:rPr>
        <w:t>- ако сам го побара тоа,</w:t>
      </w:r>
    </w:p>
    <w:p w14:paraId="3BE8B32D" w14:textId="77777777" w:rsidR="00700E3F" w:rsidRPr="0071280D" w:rsidRDefault="00700E3F" w:rsidP="00700E3F">
      <w:pPr>
        <w:tabs>
          <w:tab w:val="left" w:pos="3180"/>
        </w:tabs>
        <w:rPr>
          <w:rFonts w:ascii="StobiSerif Regular" w:hAnsi="StobiSerif Regular"/>
        </w:rPr>
      </w:pPr>
      <w:r w:rsidRPr="0071280D">
        <w:rPr>
          <w:rFonts w:ascii="StobiSerif Regular" w:hAnsi="StobiSerif Regular"/>
        </w:rPr>
        <w:t>- ако е утврдена трајна неспособност за работа и</w:t>
      </w:r>
    </w:p>
    <w:p w14:paraId="692EA448" w14:textId="77777777" w:rsidR="00700E3F" w:rsidRPr="0071280D" w:rsidRDefault="00700E3F" w:rsidP="00700E3F">
      <w:pPr>
        <w:tabs>
          <w:tab w:val="left" w:pos="3180"/>
        </w:tabs>
        <w:rPr>
          <w:rFonts w:ascii="StobiSerif Regular" w:hAnsi="StobiSerif Regular"/>
        </w:rPr>
      </w:pPr>
      <w:r w:rsidRPr="0071280D">
        <w:rPr>
          <w:rFonts w:ascii="StobiSerif Regular" w:hAnsi="StobiSerif Regular"/>
        </w:rPr>
        <w:t>- ако ги исполнува условите за пензионирање.</w:t>
      </w:r>
    </w:p>
    <w:p w14:paraId="3D613D51" w14:textId="77777777" w:rsidR="00700E3F" w:rsidRPr="0071280D" w:rsidRDefault="00700E3F" w:rsidP="00700E3F">
      <w:pPr>
        <w:tabs>
          <w:tab w:val="left" w:pos="3180"/>
        </w:tabs>
        <w:jc w:val="center"/>
        <w:rPr>
          <w:rFonts w:ascii="StobiSerif Regular" w:hAnsi="StobiSerif Regular"/>
        </w:rPr>
      </w:pPr>
      <w:r w:rsidRPr="0071280D">
        <w:rPr>
          <w:rFonts w:ascii="StobiSerif Regular" w:hAnsi="StobiSerif Regular"/>
        </w:rPr>
        <w:t>Член 40-ж</w:t>
      </w:r>
    </w:p>
    <w:p w14:paraId="567A1A20" w14:textId="77777777" w:rsidR="00700E3F" w:rsidRPr="0071280D" w:rsidRDefault="00700E3F" w:rsidP="00700E3F">
      <w:pPr>
        <w:tabs>
          <w:tab w:val="left" w:pos="3180"/>
        </w:tabs>
        <w:rPr>
          <w:rFonts w:ascii="StobiSerif Regular" w:hAnsi="StobiSerif Regular"/>
        </w:rPr>
      </w:pPr>
      <w:r w:rsidRPr="0071280D">
        <w:rPr>
          <w:rFonts w:ascii="StobiSerif Regular" w:hAnsi="StobiSerif Regular"/>
        </w:rPr>
        <w:t>Владата на Република Северна Македонија го разрешува директорот на Бирото пред истекот на мандатот за кој е именуван:</w:t>
      </w:r>
    </w:p>
    <w:p w14:paraId="25492554" w14:textId="77777777" w:rsidR="00700E3F" w:rsidRPr="0071280D" w:rsidRDefault="00700E3F" w:rsidP="00700E3F">
      <w:pPr>
        <w:tabs>
          <w:tab w:val="left" w:pos="3180"/>
        </w:tabs>
        <w:rPr>
          <w:rFonts w:ascii="StobiSerif Regular" w:hAnsi="StobiSerif Regular"/>
        </w:rPr>
      </w:pPr>
      <w:r w:rsidRPr="0071280D">
        <w:rPr>
          <w:rFonts w:ascii="StobiSerif Regular" w:hAnsi="StobiSerif Regular"/>
        </w:rPr>
        <w:t>- ако со правосилна одлука му е изречена мерка забрана за вршење професија, дејност или должност,</w:t>
      </w:r>
    </w:p>
    <w:p w14:paraId="0229C9FB" w14:textId="77777777" w:rsidR="00700E3F" w:rsidRPr="0071280D" w:rsidRDefault="00700E3F" w:rsidP="00700E3F">
      <w:pPr>
        <w:tabs>
          <w:tab w:val="left" w:pos="3180"/>
        </w:tabs>
        <w:rPr>
          <w:rFonts w:ascii="StobiSerif Regular" w:hAnsi="StobiSerif Regular"/>
        </w:rPr>
      </w:pPr>
      <w:r w:rsidRPr="0071280D">
        <w:rPr>
          <w:rFonts w:ascii="StobiSerif Regular" w:hAnsi="StobiSerif Regular"/>
        </w:rPr>
        <w:t>- ако со правосилна судска одлука е осуден на казна затвор во траење од најмалку шест месеци и</w:t>
      </w:r>
    </w:p>
    <w:p w14:paraId="18365A15" w14:textId="77777777" w:rsidR="00700E3F" w:rsidRPr="0071280D" w:rsidRDefault="00700E3F" w:rsidP="00700E3F">
      <w:pPr>
        <w:tabs>
          <w:tab w:val="left" w:pos="3180"/>
        </w:tabs>
        <w:rPr>
          <w:rFonts w:ascii="StobiSerif Regular" w:hAnsi="StobiSerif Regular"/>
        </w:rPr>
      </w:pPr>
      <w:r w:rsidRPr="0071280D">
        <w:rPr>
          <w:rFonts w:ascii="StobiSerif Regular" w:hAnsi="StobiSerif Regular"/>
        </w:rPr>
        <w:t>- поради нестручно, пристрасно и несовесно вршење на функцијата и надлежностите кои му се доверени.</w:t>
      </w:r>
    </w:p>
    <w:p w14:paraId="782A9E6F" w14:textId="77777777" w:rsidR="00700E3F" w:rsidRPr="0071280D" w:rsidRDefault="00700E3F" w:rsidP="00700E3F">
      <w:pPr>
        <w:tabs>
          <w:tab w:val="left" w:pos="3180"/>
        </w:tabs>
        <w:jc w:val="center"/>
        <w:rPr>
          <w:rFonts w:ascii="StobiSerif Regular" w:hAnsi="StobiSerif Regular"/>
        </w:rPr>
      </w:pPr>
      <w:r w:rsidRPr="0071280D">
        <w:rPr>
          <w:rFonts w:ascii="StobiSerif Regular" w:hAnsi="StobiSerif Regular"/>
        </w:rPr>
        <w:t>Член 40-з</w:t>
      </w:r>
    </w:p>
    <w:p w14:paraId="160D121F" w14:textId="77777777" w:rsidR="00700E3F" w:rsidRPr="0071280D" w:rsidRDefault="00700E3F" w:rsidP="00700E3F">
      <w:pPr>
        <w:tabs>
          <w:tab w:val="left" w:pos="3180"/>
        </w:tabs>
        <w:rPr>
          <w:rFonts w:ascii="StobiSerif Regular" w:hAnsi="StobiSerif Regular"/>
        </w:rPr>
      </w:pPr>
      <w:r w:rsidRPr="0071280D">
        <w:rPr>
          <w:rFonts w:ascii="StobiSerif Regular" w:hAnsi="StobiSerif Regular"/>
        </w:rPr>
        <w:t>(1) Во Бирото вработените се групираат во групи и подгрупи, во согласност со Законот за вработените во јавниот сектор:</w:t>
      </w:r>
    </w:p>
    <w:p w14:paraId="0E7CE43D" w14:textId="420642D8" w:rsidR="00700E3F" w:rsidRPr="0071280D" w:rsidRDefault="00700E3F" w:rsidP="00700E3F">
      <w:pPr>
        <w:tabs>
          <w:tab w:val="left" w:pos="3180"/>
        </w:tabs>
        <w:rPr>
          <w:rFonts w:ascii="StobiSerif Regular" w:hAnsi="StobiSerif Regular"/>
        </w:rPr>
      </w:pPr>
      <w:r w:rsidRPr="0071280D">
        <w:rPr>
          <w:rFonts w:ascii="StobiSerif Regular" w:hAnsi="StobiSerif Regular"/>
        </w:rPr>
        <w:t xml:space="preserve">- </w:t>
      </w:r>
      <w:r w:rsidR="00A9019D" w:rsidRPr="0071280D">
        <w:rPr>
          <w:rFonts w:ascii="StobiSerif Regular" w:hAnsi="StobiSerif Regular"/>
        </w:rPr>
        <w:t>административни</w:t>
      </w:r>
      <w:r w:rsidRPr="0071280D">
        <w:rPr>
          <w:rFonts w:ascii="StobiSerif Regular" w:hAnsi="StobiSerif Regular"/>
        </w:rPr>
        <w:t xml:space="preserve"> службеници и</w:t>
      </w:r>
    </w:p>
    <w:p w14:paraId="684CBBBE" w14:textId="77777777" w:rsidR="00700E3F" w:rsidRPr="0071280D" w:rsidRDefault="00700E3F" w:rsidP="00700E3F">
      <w:pPr>
        <w:tabs>
          <w:tab w:val="left" w:pos="3180"/>
        </w:tabs>
        <w:rPr>
          <w:rFonts w:ascii="StobiSerif Regular" w:hAnsi="StobiSerif Regular"/>
        </w:rPr>
      </w:pPr>
      <w:r w:rsidRPr="0071280D">
        <w:rPr>
          <w:rFonts w:ascii="StobiSerif Regular" w:hAnsi="StobiSerif Regular"/>
        </w:rPr>
        <w:t>- помошно-технички лица.</w:t>
      </w:r>
    </w:p>
    <w:p w14:paraId="62CB6214" w14:textId="77777777" w:rsidR="00700E3F" w:rsidRPr="0071280D" w:rsidRDefault="00700E3F" w:rsidP="00700E3F">
      <w:pPr>
        <w:tabs>
          <w:tab w:val="left" w:pos="3180"/>
        </w:tabs>
        <w:rPr>
          <w:rFonts w:ascii="StobiSerif Regular" w:hAnsi="StobiSerif Regular"/>
        </w:rPr>
      </w:pPr>
      <w:r w:rsidRPr="0071280D">
        <w:rPr>
          <w:rFonts w:ascii="StobiSerif Regular" w:hAnsi="StobiSerif Regular"/>
        </w:rPr>
        <w:t>(2) Вработените во Бирото имаат статус на административни службеници.</w:t>
      </w:r>
    </w:p>
    <w:p w14:paraId="2F7E9559" w14:textId="77777777" w:rsidR="00700E3F" w:rsidRPr="0071280D" w:rsidRDefault="00700E3F" w:rsidP="00700E3F">
      <w:pPr>
        <w:tabs>
          <w:tab w:val="left" w:pos="3180"/>
        </w:tabs>
        <w:rPr>
          <w:rFonts w:ascii="StobiSerif Regular" w:hAnsi="StobiSerif Regular"/>
        </w:rPr>
      </w:pPr>
      <w:r w:rsidRPr="0071280D">
        <w:rPr>
          <w:rFonts w:ascii="StobiSerif Regular" w:hAnsi="StobiSerif Regular"/>
        </w:rPr>
        <w:t>(3) За вработените од ставот (2) на овој член, категориите, нивоата и звањата се</w:t>
      </w:r>
    </w:p>
    <w:p w14:paraId="26344961" w14:textId="77777777" w:rsidR="00700E3F" w:rsidRPr="0071280D" w:rsidRDefault="00700E3F" w:rsidP="00700E3F">
      <w:pPr>
        <w:tabs>
          <w:tab w:val="left" w:pos="3180"/>
        </w:tabs>
        <w:rPr>
          <w:rFonts w:ascii="StobiSerif Regular" w:hAnsi="StobiSerif Regular"/>
        </w:rPr>
      </w:pPr>
      <w:r w:rsidRPr="0071280D">
        <w:rPr>
          <w:rFonts w:ascii="StobiSerif Regular" w:hAnsi="StobiSerif Regular"/>
        </w:rPr>
        <w:t>утврдуваат во согласност со Законот за административните службеници.</w:t>
      </w:r>
    </w:p>
    <w:p w14:paraId="3EEFE41B" w14:textId="77777777" w:rsidR="00700E3F" w:rsidRPr="0071280D" w:rsidRDefault="00700E3F" w:rsidP="00700E3F">
      <w:pPr>
        <w:tabs>
          <w:tab w:val="left" w:pos="3180"/>
        </w:tabs>
        <w:rPr>
          <w:rFonts w:ascii="StobiSerif Regular" w:hAnsi="StobiSerif Regular"/>
        </w:rPr>
      </w:pPr>
      <w:r w:rsidRPr="0071280D">
        <w:rPr>
          <w:rFonts w:ascii="StobiSerif Regular" w:hAnsi="StobiSerif Regular"/>
        </w:rPr>
        <w:t>(4) За прашањата кои се однесуваат на класификацијата, евиденцијата, вработувањето, унапредувањето, стручното усовршување и оспособување, мерењето на учинокот и други прашања во врска со работниот однос на административните службеници, во Бирото се применуваат одредбите од Законот за административните службеници.</w:t>
      </w:r>
    </w:p>
    <w:p w14:paraId="140EBFCB" w14:textId="77777777" w:rsidR="00700E3F" w:rsidRPr="0071280D" w:rsidRDefault="00700E3F" w:rsidP="00700E3F">
      <w:pPr>
        <w:tabs>
          <w:tab w:val="left" w:pos="3180"/>
        </w:tabs>
        <w:rPr>
          <w:rFonts w:ascii="StobiSerif Regular" w:hAnsi="StobiSerif Regular"/>
        </w:rPr>
      </w:pPr>
      <w:r w:rsidRPr="0071280D">
        <w:rPr>
          <w:rFonts w:ascii="StobiSerif Regular" w:hAnsi="StobiSerif Regular"/>
        </w:rPr>
        <w:t>(5) Вработените во Бирото кои вршат помошно-технички работи, имаат статус на</w:t>
      </w:r>
    </w:p>
    <w:p w14:paraId="14E09C60" w14:textId="77777777" w:rsidR="00700E3F" w:rsidRPr="0071280D" w:rsidRDefault="00700E3F" w:rsidP="00700E3F">
      <w:pPr>
        <w:tabs>
          <w:tab w:val="left" w:pos="3180"/>
        </w:tabs>
        <w:rPr>
          <w:rFonts w:ascii="StobiSerif Regular" w:hAnsi="StobiSerif Regular"/>
        </w:rPr>
      </w:pPr>
      <w:r w:rsidRPr="0071280D">
        <w:rPr>
          <w:rFonts w:ascii="StobiSerif Regular" w:hAnsi="StobiSerif Regular"/>
        </w:rPr>
        <w:t>помошно-технички персонал.</w:t>
      </w:r>
    </w:p>
    <w:p w14:paraId="07DBC93F" w14:textId="77777777" w:rsidR="00700E3F" w:rsidRPr="0071280D" w:rsidRDefault="00700E3F" w:rsidP="00700E3F">
      <w:pPr>
        <w:tabs>
          <w:tab w:val="left" w:pos="3180"/>
        </w:tabs>
        <w:rPr>
          <w:rFonts w:ascii="StobiSerif Regular" w:hAnsi="StobiSerif Regular"/>
        </w:rPr>
      </w:pPr>
      <w:r w:rsidRPr="0071280D">
        <w:rPr>
          <w:rFonts w:ascii="StobiSerif Regular" w:hAnsi="StobiSerif Regular"/>
        </w:rPr>
        <w:t>(6) За прашањата кои се однесуваат на класификацијата, евиденцијата, вработувањето и други прашања во врска со работниот однос на помошно-техничкиот персонал во Бирото, се применуваат одредбите од Законот за вработените во јавниот сектор и општите прописи за работни односи.</w:t>
      </w:r>
    </w:p>
    <w:p w14:paraId="15C43C79" w14:textId="77777777" w:rsidR="00700E3F" w:rsidRPr="0071280D" w:rsidRDefault="00700E3F" w:rsidP="00700E3F">
      <w:pPr>
        <w:tabs>
          <w:tab w:val="left" w:pos="3180"/>
        </w:tabs>
        <w:jc w:val="center"/>
        <w:rPr>
          <w:rFonts w:ascii="StobiSerif Regular" w:hAnsi="StobiSerif Regular"/>
        </w:rPr>
      </w:pPr>
      <w:r w:rsidRPr="0071280D">
        <w:rPr>
          <w:rFonts w:ascii="StobiSerif Regular" w:hAnsi="StobiSerif Regular"/>
        </w:rPr>
        <w:t>Член 40-ѕ</w:t>
      </w:r>
    </w:p>
    <w:p w14:paraId="2450A57B" w14:textId="77777777" w:rsidR="00700E3F" w:rsidRPr="0071280D" w:rsidRDefault="00700E3F" w:rsidP="00700E3F">
      <w:pPr>
        <w:tabs>
          <w:tab w:val="left" w:pos="3180"/>
        </w:tabs>
        <w:rPr>
          <w:rFonts w:ascii="StobiSerif Regular" w:hAnsi="StobiSerif Regular"/>
        </w:rPr>
      </w:pPr>
      <w:r w:rsidRPr="0071280D">
        <w:rPr>
          <w:rFonts w:ascii="StobiSerif Regular" w:hAnsi="StobiSerif Regular"/>
        </w:rPr>
        <w:t>(1) За вршење на работите од своја надлежност, Бирото може да ангажира и</w:t>
      </w:r>
    </w:p>
    <w:p w14:paraId="44E92A03" w14:textId="77777777" w:rsidR="00700E3F" w:rsidRPr="0071280D" w:rsidRDefault="00700E3F" w:rsidP="00700E3F">
      <w:pPr>
        <w:tabs>
          <w:tab w:val="left" w:pos="3180"/>
        </w:tabs>
        <w:rPr>
          <w:rFonts w:ascii="StobiSerif Regular" w:hAnsi="StobiSerif Regular"/>
        </w:rPr>
      </w:pPr>
      <w:r w:rsidRPr="0071280D">
        <w:rPr>
          <w:rFonts w:ascii="StobiSerif Regular" w:hAnsi="StobiSerif Regular"/>
        </w:rPr>
        <w:lastRenderedPageBreak/>
        <w:t>надворешни соработници од соодветната област, за што објавува јавен повик.</w:t>
      </w:r>
    </w:p>
    <w:p w14:paraId="3FFD961F" w14:textId="77777777" w:rsidR="00700E3F" w:rsidRPr="0071280D" w:rsidRDefault="00700E3F" w:rsidP="00700E3F">
      <w:pPr>
        <w:tabs>
          <w:tab w:val="left" w:pos="3180"/>
        </w:tabs>
        <w:rPr>
          <w:rFonts w:ascii="StobiSerif Regular" w:hAnsi="StobiSerif Regular"/>
        </w:rPr>
      </w:pPr>
      <w:r w:rsidRPr="0071280D">
        <w:rPr>
          <w:rFonts w:ascii="StobiSerif Regular" w:hAnsi="StobiSerif Regular"/>
        </w:rPr>
        <w:t>(2) Надворешните соработници процените ги вршат во име и за сметка на Бирото.</w:t>
      </w:r>
    </w:p>
    <w:p w14:paraId="7E7505B7" w14:textId="77777777" w:rsidR="00700E3F" w:rsidRPr="0071280D" w:rsidRDefault="00700E3F" w:rsidP="00700E3F">
      <w:pPr>
        <w:tabs>
          <w:tab w:val="left" w:pos="3180"/>
        </w:tabs>
        <w:rPr>
          <w:rFonts w:ascii="StobiSerif Regular" w:hAnsi="StobiSerif Regular"/>
        </w:rPr>
      </w:pPr>
      <w:r w:rsidRPr="0071280D">
        <w:rPr>
          <w:rFonts w:ascii="StobiSerif Regular" w:hAnsi="StobiSerif Regular"/>
        </w:rPr>
        <w:t>(3) Надворешните соработници на Бирото се должни да ги исполнуваат условите</w:t>
      </w:r>
    </w:p>
    <w:p w14:paraId="6A69313E" w14:textId="77777777" w:rsidR="00700E3F" w:rsidRPr="0071280D" w:rsidRDefault="00700E3F" w:rsidP="00700E3F">
      <w:pPr>
        <w:tabs>
          <w:tab w:val="left" w:pos="3180"/>
        </w:tabs>
        <w:rPr>
          <w:rFonts w:ascii="StobiSerif Regular" w:hAnsi="StobiSerif Regular"/>
        </w:rPr>
      </w:pPr>
      <w:r w:rsidRPr="0071280D">
        <w:rPr>
          <w:rFonts w:ascii="StobiSerif Regular" w:hAnsi="StobiSerif Regular"/>
        </w:rPr>
        <w:t>определени со закон.</w:t>
      </w:r>
    </w:p>
    <w:p w14:paraId="609309CA" w14:textId="77777777" w:rsidR="00700E3F" w:rsidRPr="0071280D" w:rsidRDefault="00700E3F" w:rsidP="00700E3F">
      <w:pPr>
        <w:tabs>
          <w:tab w:val="left" w:pos="3180"/>
        </w:tabs>
        <w:rPr>
          <w:rFonts w:ascii="StobiSerif Regular" w:hAnsi="StobiSerif Regular"/>
        </w:rPr>
      </w:pPr>
      <w:r w:rsidRPr="0071280D">
        <w:rPr>
          <w:rFonts w:ascii="StobiSerif Regular" w:hAnsi="StobiSerif Regular"/>
        </w:rPr>
        <w:t>(4) Бирото е должно да објави листи на надворешни соработници - проценители на својата веб-страница.</w:t>
      </w:r>
    </w:p>
    <w:p w14:paraId="03EB644D" w14:textId="77777777" w:rsidR="00700E3F" w:rsidRPr="0071280D" w:rsidRDefault="00700E3F" w:rsidP="00700E3F">
      <w:pPr>
        <w:tabs>
          <w:tab w:val="left" w:pos="3180"/>
        </w:tabs>
        <w:rPr>
          <w:rFonts w:ascii="StobiSerif Regular" w:hAnsi="StobiSerif Regular"/>
        </w:rPr>
      </w:pPr>
      <w:r w:rsidRPr="0071280D">
        <w:rPr>
          <w:rFonts w:ascii="StobiSerif Regular" w:hAnsi="StobiSerif Regular"/>
        </w:rPr>
        <w:t>(5) Образецот на пријавата за надворешен соработник - проценител, на предлог  на Бирото го пропишува министерот за правда.</w:t>
      </w:r>
    </w:p>
    <w:p w14:paraId="7873903F" w14:textId="77777777" w:rsidR="00700E3F" w:rsidRPr="0071280D" w:rsidRDefault="00700E3F" w:rsidP="00700E3F">
      <w:pPr>
        <w:tabs>
          <w:tab w:val="left" w:pos="3180"/>
        </w:tabs>
        <w:jc w:val="center"/>
        <w:rPr>
          <w:rFonts w:ascii="StobiSerif Regular" w:hAnsi="StobiSerif Regular"/>
        </w:rPr>
      </w:pPr>
      <w:r w:rsidRPr="0071280D">
        <w:rPr>
          <w:rFonts w:ascii="StobiSerif Regular" w:hAnsi="StobiSerif Regular"/>
        </w:rPr>
        <w:t>Член 40-и</w:t>
      </w:r>
    </w:p>
    <w:p w14:paraId="0471BC86" w14:textId="77777777" w:rsidR="00700E3F" w:rsidRPr="0071280D" w:rsidRDefault="00700E3F" w:rsidP="00700E3F">
      <w:pPr>
        <w:tabs>
          <w:tab w:val="left" w:pos="3180"/>
        </w:tabs>
        <w:rPr>
          <w:rFonts w:ascii="StobiSerif Regular" w:hAnsi="StobiSerif Regular"/>
        </w:rPr>
      </w:pPr>
      <w:r w:rsidRPr="0071280D">
        <w:rPr>
          <w:rFonts w:ascii="StobiSerif Regular" w:hAnsi="StobiSerif Regular"/>
        </w:rPr>
        <w:t>(1) Процените, по правило, ги вршат вработените во Бирото.</w:t>
      </w:r>
    </w:p>
    <w:p w14:paraId="1A5A0912" w14:textId="77777777" w:rsidR="00700E3F" w:rsidRPr="0071280D" w:rsidRDefault="00700E3F" w:rsidP="00700E3F">
      <w:pPr>
        <w:tabs>
          <w:tab w:val="left" w:pos="3180"/>
        </w:tabs>
        <w:rPr>
          <w:rFonts w:ascii="StobiSerif Regular" w:hAnsi="StobiSerif Regular"/>
        </w:rPr>
      </w:pPr>
      <w:r w:rsidRPr="0071280D">
        <w:rPr>
          <w:rFonts w:ascii="StobiSerif Regular" w:hAnsi="StobiSerif Regular"/>
        </w:rPr>
        <w:t>(2) Надворешните соработници од членот 55 од овој закон Бирото може да ги ангажира заради:</w:t>
      </w:r>
    </w:p>
    <w:p w14:paraId="0B1AA759" w14:textId="77777777" w:rsidR="00700E3F" w:rsidRPr="0071280D" w:rsidRDefault="00700E3F" w:rsidP="00700E3F">
      <w:pPr>
        <w:tabs>
          <w:tab w:val="left" w:pos="3180"/>
        </w:tabs>
        <w:rPr>
          <w:rFonts w:ascii="StobiSerif Regular" w:hAnsi="StobiSerif Regular"/>
        </w:rPr>
      </w:pPr>
      <w:r w:rsidRPr="0071280D">
        <w:rPr>
          <w:rFonts w:ascii="StobiSerif Regular" w:hAnsi="StobiSerif Regular"/>
        </w:rPr>
        <w:t>- особено сложени случаи,</w:t>
      </w:r>
    </w:p>
    <w:p w14:paraId="1892B077" w14:textId="77777777" w:rsidR="00700E3F" w:rsidRPr="0071280D" w:rsidRDefault="00700E3F" w:rsidP="00700E3F">
      <w:pPr>
        <w:tabs>
          <w:tab w:val="left" w:pos="3180"/>
        </w:tabs>
        <w:rPr>
          <w:rFonts w:ascii="StobiSerif Regular" w:hAnsi="StobiSerif Regular"/>
        </w:rPr>
      </w:pPr>
      <w:r w:rsidRPr="0071280D">
        <w:rPr>
          <w:rFonts w:ascii="StobiSerif Regular" w:hAnsi="StobiSerif Regular"/>
        </w:rPr>
        <w:t>- зголемен обем на работа по предмети од областа на процената,</w:t>
      </w:r>
    </w:p>
    <w:p w14:paraId="4E88825F" w14:textId="77777777" w:rsidR="00700E3F" w:rsidRPr="0071280D" w:rsidRDefault="00700E3F" w:rsidP="00700E3F">
      <w:pPr>
        <w:tabs>
          <w:tab w:val="left" w:pos="3180"/>
        </w:tabs>
        <w:rPr>
          <w:rFonts w:ascii="StobiSerif Regular" w:hAnsi="StobiSerif Regular"/>
        </w:rPr>
      </w:pPr>
      <w:r w:rsidRPr="0071280D">
        <w:rPr>
          <w:rFonts w:ascii="StobiSerif Regular" w:hAnsi="StobiSerif Regular"/>
        </w:rPr>
        <w:t>- за процената е потребно и учество на други проценители со иста или со друга</w:t>
      </w:r>
    </w:p>
    <w:p w14:paraId="65FE58BE" w14:textId="77777777" w:rsidR="00700E3F" w:rsidRPr="0071280D" w:rsidRDefault="00700E3F" w:rsidP="00700E3F">
      <w:pPr>
        <w:tabs>
          <w:tab w:val="left" w:pos="3180"/>
        </w:tabs>
        <w:rPr>
          <w:rFonts w:ascii="StobiSerif Regular" w:hAnsi="StobiSerif Regular"/>
        </w:rPr>
      </w:pPr>
      <w:r w:rsidRPr="0071280D">
        <w:rPr>
          <w:rFonts w:ascii="StobiSerif Regular" w:hAnsi="StobiSerif Regular"/>
        </w:rPr>
        <w:t>специјалност,</w:t>
      </w:r>
    </w:p>
    <w:p w14:paraId="699F4FE1" w14:textId="77777777" w:rsidR="00700E3F" w:rsidRPr="0071280D" w:rsidRDefault="00700E3F" w:rsidP="00700E3F">
      <w:pPr>
        <w:tabs>
          <w:tab w:val="left" w:pos="3180"/>
        </w:tabs>
        <w:rPr>
          <w:rFonts w:ascii="StobiSerif Regular" w:hAnsi="StobiSerif Regular"/>
        </w:rPr>
      </w:pPr>
      <w:r w:rsidRPr="0071280D">
        <w:rPr>
          <w:rFonts w:ascii="StobiSerif Regular" w:hAnsi="StobiSerif Regular"/>
        </w:rPr>
        <w:t>- по барање на надлежните органи и</w:t>
      </w:r>
    </w:p>
    <w:p w14:paraId="1FC8694B" w14:textId="77777777" w:rsidR="00700E3F" w:rsidRPr="0071280D" w:rsidRDefault="00700E3F" w:rsidP="00700E3F">
      <w:pPr>
        <w:tabs>
          <w:tab w:val="left" w:pos="3180"/>
        </w:tabs>
        <w:rPr>
          <w:rFonts w:ascii="StobiSerif Regular" w:hAnsi="StobiSerif Regular"/>
        </w:rPr>
      </w:pPr>
      <w:r w:rsidRPr="0071280D">
        <w:rPr>
          <w:rFonts w:ascii="StobiSerif Regular" w:hAnsi="StobiSerif Regular"/>
        </w:rPr>
        <w:t>- други причини предвидени со закон.</w:t>
      </w:r>
    </w:p>
    <w:p w14:paraId="667C3411" w14:textId="77777777" w:rsidR="00700E3F" w:rsidRPr="0071280D" w:rsidRDefault="00700E3F" w:rsidP="00700E3F">
      <w:pPr>
        <w:tabs>
          <w:tab w:val="left" w:pos="3180"/>
        </w:tabs>
        <w:jc w:val="center"/>
        <w:rPr>
          <w:rFonts w:ascii="StobiSerif Regular" w:hAnsi="StobiSerif Regular"/>
        </w:rPr>
      </w:pPr>
      <w:r w:rsidRPr="0071280D">
        <w:rPr>
          <w:rFonts w:ascii="StobiSerif Regular" w:hAnsi="StobiSerif Regular"/>
        </w:rPr>
        <w:t>Член 40-ј</w:t>
      </w:r>
    </w:p>
    <w:p w14:paraId="45E65780" w14:textId="77777777" w:rsidR="00700E3F" w:rsidRPr="0071280D" w:rsidRDefault="00700E3F" w:rsidP="00700E3F">
      <w:pPr>
        <w:tabs>
          <w:tab w:val="left" w:pos="3180"/>
        </w:tabs>
        <w:rPr>
          <w:rFonts w:ascii="StobiSerif Regular" w:hAnsi="StobiSerif Regular"/>
        </w:rPr>
      </w:pPr>
      <w:r w:rsidRPr="0071280D">
        <w:rPr>
          <w:rFonts w:ascii="StobiSerif Regular" w:hAnsi="StobiSerif Regular"/>
        </w:rPr>
        <w:t>(1) За извршената процена или учество во процена, надворешните соработници на Бирото имаат право на надоместок и награда.</w:t>
      </w:r>
    </w:p>
    <w:p w14:paraId="30B7B5D9" w14:textId="77777777" w:rsidR="00700E3F" w:rsidRPr="0071280D" w:rsidRDefault="00700E3F" w:rsidP="00700E3F">
      <w:pPr>
        <w:tabs>
          <w:tab w:val="left" w:pos="3180"/>
        </w:tabs>
        <w:rPr>
          <w:rFonts w:ascii="StobiSerif Regular" w:hAnsi="StobiSerif Regular"/>
        </w:rPr>
      </w:pPr>
      <w:r w:rsidRPr="0071280D">
        <w:rPr>
          <w:rFonts w:ascii="StobiSerif Regular" w:hAnsi="StobiSerif Regular"/>
        </w:rPr>
        <w:t>(2) При утврдување на наградата и надоместокот на надворешните соработници, се земаат предвид сложеноста, времетраењето, обемот и потребните ресурси за извршената процена.</w:t>
      </w:r>
    </w:p>
    <w:p w14:paraId="12C81256" w14:textId="77777777" w:rsidR="00700E3F" w:rsidRPr="0071280D" w:rsidRDefault="00700E3F" w:rsidP="00700E3F">
      <w:pPr>
        <w:tabs>
          <w:tab w:val="left" w:pos="3180"/>
        </w:tabs>
        <w:rPr>
          <w:rFonts w:ascii="StobiSerif Regular" w:hAnsi="StobiSerif Regular"/>
        </w:rPr>
      </w:pPr>
      <w:r w:rsidRPr="0071280D">
        <w:rPr>
          <w:rFonts w:ascii="StobiSerif Regular" w:hAnsi="StobiSerif Regular"/>
        </w:rPr>
        <w:t>(3) Наградата и надоместокот на надворешните соработници, на предлог на министерот за правда, ги утврдува Владата на Република Северна Македонија.</w:t>
      </w:r>
    </w:p>
    <w:p w14:paraId="2074322E" w14:textId="77777777" w:rsidR="00700E3F" w:rsidRPr="0071280D" w:rsidRDefault="00700E3F" w:rsidP="00700E3F">
      <w:pPr>
        <w:tabs>
          <w:tab w:val="left" w:pos="3180"/>
        </w:tabs>
        <w:jc w:val="center"/>
        <w:rPr>
          <w:rFonts w:ascii="StobiSerif Regular" w:hAnsi="StobiSerif Regular"/>
        </w:rPr>
      </w:pPr>
      <w:r w:rsidRPr="0071280D">
        <w:rPr>
          <w:rFonts w:ascii="StobiSerif Regular" w:hAnsi="StobiSerif Regular"/>
        </w:rPr>
        <w:t>Член 40-к</w:t>
      </w:r>
    </w:p>
    <w:p w14:paraId="24B5C662" w14:textId="77777777" w:rsidR="00700E3F" w:rsidRPr="0071280D" w:rsidRDefault="00700E3F" w:rsidP="00700E3F">
      <w:pPr>
        <w:tabs>
          <w:tab w:val="left" w:pos="3180"/>
        </w:tabs>
        <w:rPr>
          <w:rFonts w:ascii="StobiSerif Regular" w:hAnsi="StobiSerif Regular"/>
        </w:rPr>
      </w:pPr>
      <w:r w:rsidRPr="0071280D">
        <w:rPr>
          <w:rFonts w:ascii="StobiSerif Regular" w:hAnsi="StobiSerif Regular"/>
        </w:rPr>
        <w:t>(1) Бирото за својата работа доставува Годишен извештај до Владата на Република</w:t>
      </w:r>
    </w:p>
    <w:p w14:paraId="6C8875DD" w14:textId="77777777" w:rsidR="00700E3F" w:rsidRPr="0071280D" w:rsidRDefault="00700E3F" w:rsidP="00700E3F">
      <w:pPr>
        <w:tabs>
          <w:tab w:val="left" w:pos="3180"/>
        </w:tabs>
        <w:rPr>
          <w:rFonts w:ascii="StobiSerif Regular" w:hAnsi="StobiSerif Regular"/>
        </w:rPr>
      </w:pPr>
      <w:r w:rsidRPr="0071280D">
        <w:rPr>
          <w:rFonts w:ascii="StobiSerif Regular" w:hAnsi="StobiSerif Regular"/>
        </w:rPr>
        <w:t>Северна Македонија.</w:t>
      </w:r>
    </w:p>
    <w:p w14:paraId="4A1E9E70" w14:textId="77777777" w:rsidR="00700E3F" w:rsidRPr="0071280D" w:rsidRDefault="00700E3F" w:rsidP="00700E3F">
      <w:pPr>
        <w:tabs>
          <w:tab w:val="left" w:pos="3180"/>
        </w:tabs>
        <w:rPr>
          <w:rFonts w:ascii="StobiSerif Regular" w:hAnsi="StobiSerif Regular"/>
        </w:rPr>
      </w:pPr>
      <w:r w:rsidRPr="0071280D">
        <w:rPr>
          <w:rFonts w:ascii="StobiSerif Regular" w:hAnsi="StobiSerif Regular"/>
        </w:rPr>
        <w:t>(2) Програмата за процени, на предлог на Бирото, ја донесува Владата на Република Северна Македонија.</w:t>
      </w:r>
    </w:p>
    <w:p w14:paraId="13B111F8" w14:textId="77777777" w:rsidR="00700E3F" w:rsidRPr="0071280D" w:rsidRDefault="00700E3F" w:rsidP="00700E3F">
      <w:pPr>
        <w:tabs>
          <w:tab w:val="left" w:pos="3180"/>
        </w:tabs>
        <w:jc w:val="center"/>
        <w:rPr>
          <w:rFonts w:ascii="StobiSerif Regular" w:hAnsi="StobiSerif Regular"/>
        </w:rPr>
      </w:pPr>
      <w:r w:rsidRPr="0071280D">
        <w:rPr>
          <w:rFonts w:ascii="StobiSerif Regular" w:hAnsi="StobiSerif Regular"/>
        </w:rPr>
        <w:t>Член 40-л</w:t>
      </w:r>
    </w:p>
    <w:p w14:paraId="0B0B246C" w14:textId="77777777" w:rsidR="00700E3F" w:rsidRPr="0071280D" w:rsidRDefault="00700E3F" w:rsidP="00700E3F">
      <w:pPr>
        <w:tabs>
          <w:tab w:val="left" w:pos="3180"/>
        </w:tabs>
        <w:rPr>
          <w:rFonts w:ascii="StobiSerif Regular" w:hAnsi="StobiSerif Regular"/>
        </w:rPr>
      </w:pPr>
      <w:r w:rsidRPr="0071280D">
        <w:rPr>
          <w:rFonts w:ascii="StobiSerif Regular" w:hAnsi="StobiSerif Regular"/>
        </w:rPr>
        <w:t>(1) Средствата за финансирање на Бирото се обезбедуваат од Буџетот на Република Северна Македонија.</w:t>
      </w:r>
    </w:p>
    <w:p w14:paraId="32C15E99" w14:textId="056437E6" w:rsidR="00700E3F" w:rsidRPr="0071280D" w:rsidRDefault="00700E3F" w:rsidP="00700E3F">
      <w:pPr>
        <w:tabs>
          <w:tab w:val="left" w:pos="3180"/>
        </w:tabs>
        <w:rPr>
          <w:rFonts w:ascii="StobiSerif Regular" w:hAnsi="StobiSerif Regular"/>
        </w:rPr>
      </w:pPr>
      <w:r w:rsidRPr="0071280D">
        <w:rPr>
          <w:rFonts w:ascii="StobiSerif Regular" w:hAnsi="StobiSerif Regular"/>
        </w:rPr>
        <w:t>(2) Бирото може да остварува сопствен приход, приход од донации и од други извори утврдени со закон. “</w:t>
      </w:r>
    </w:p>
    <w:p w14:paraId="500DEA3D" w14:textId="77777777" w:rsidR="00700E3F" w:rsidRPr="00A9019D" w:rsidRDefault="00700E3F" w:rsidP="00855FBC">
      <w:pPr>
        <w:tabs>
          <w:tab w:val="left" w:pos="3180"/>
        </w:tabs>
        <w:jc w:val="center"/>
        <w:rPr>
          <w:rFonts w:ascii="StobiSerif Regular" w:hAnsi="StobiSerif Regular"/>
        </w:rPr>
      </w:pPr>
    </w:p>
    <w:p w14:paraId="22CBCD85" w14:textId="62493026" w:rsidR="00700E3F" w:rsidRPr="0071280D" w:rsidRDefault="00700E3F" w:rsidP="00855FBC">
      <w:pPr>
        <w:tabs>
          <w:tab w:val="left" w:pos="3180"/>
        </w:tabs>
        <w:jc w:val="center"/>
        <w:rPr>
          <w:rFonts w:ascii="StobiSerif Regular" w:hAnsi="StobiSerif Regular"/>
        </w:rPr>
      </w:pPr>
      <w:r w:rsidRPr="0071280D">
        <w:rPr>
          <w:rFonts w:ascii="StobiSerif Regular" w:hAnsi="StobiSerif Regular"/>
        </w:rPr>
        <w:lastRenderedPageBreak/>
        <w:t xml:space="preserve">Член </w:t>
      </w:r>
      <w:r w:rsidR="00605124" w:rsidRPr="0071280D">
        <w:rPr>
          <w:rFonts w:ascii="StobiSerif Regular" w:hAnsi="StobiSerif Regular"/>
        </w:rPr>
        <w:t>16</w:t>
      </w:r>
    </w:p>
    <w:p w14:paraId="2E1587CF" w14:textId="761676C6" w:rsidR="00700E3F" w:rsidRPr="0071280D" w:rsidRDefault="00700E3F" w:rsidP="00700E3F">
      <w:pPr>
        <w:tabs>
          <w:tab w:val="left" w:pos="3180"/>
        </w:tabs>
        <w:rPr>
          <w:rFonts w:ascii="StobiSerif Regular" w:hAnsi="StobiSerif Regular"/>
        </w:rPr>
      </w:pPr>
      <w:r w:rsidRPr="0071280D">
        <w:rPr>
          <w:rFonts w:ascii="StobiSerif Regular" w:hAnsi="StobiSerif Regular"/>
        </w:rPr>
        <w:t xml:space="preserve">Глава </w:t>
      </w:r>
      <w:r w:rsidR="00855FBC" w:rsidRPr="0071280D">
        <w:rPr>
          <w:rFonts w:ascii="StobiSerif Regular" w:hAnsi="StobiSerif Regular"/>
        </w:rPr>
        <w:t>„</w:t>
      </w:r>
      <w:r w:rsidRPr="0071280D">
        <w:rPr>
          <w:rFonts w:ascii="StobiSerif Regular" w:hAnsi="StobiSerif Regular"/>
        </w:rPr>
        <w:t xml:space="preserve">VI. </w:t>
      </w:r>
      <w:r w:rsidR="00855FBC" w:rsidRPr="0071280D">
        <w:rPr>
          <w:rFonts w:ascii="StobiSerif Regular" w:hAnsi="StobiSerif Regular"/>
        </w:rPr>
        <w:t>Дисциплинска постапка“ станува глава „VII. Дисциплинска постапка“.</w:t>
      </w:r>
    </w:p>
    <w:p w14:paraId="23966639" w14:textId="77777777" w:rsidR="00855FBC" w:rsidRPr="0071280D" w:rsidRDefault="00855FBC" w:rsidP="00855FBC">
      <w:pPr>
        <w:tabs>
          <w:tab w:val="left" w:pos="3180"/>
        </w:tabs>
        <w:jc w:val="center"/>
        <w:rPr>
          <w:rFonts w:ascii="StobiSerif Regular" w:hAnsi="StobiSerif Regular"/>
        </w:rPr>
      </w:pPr>
    </w:p>
    <w:p w14:paraId="32629F32" w14:textId="38934AA3" w:rsidR="00855FBC" w:rsidRPr="0071280D" w:rsidRDefault="00855FBC" w:rsidP="00855FBC">
      <w:pPr>
        <w:tabs>
          <w:tab w:val="left" w:pos="3180"/>
        </w:tabs>
        <w:jc w:val="center"/>
        <w:rPr>
          <w:rFonts w:ascii="StobiSerif Regular" w:hAnsi="StobiSerif Regular"/>
        </w:rPr>
      </w:pPr>
      <w:r w:rsidRPr="0071280D">
        <w:rPr>
          <w:rFonts w:ascii="StobiSerif Regular" w:hAnsi="StobiSerif Regular"/>
        </w:rPr>
        <w:t xml:space="preserve">Член </w:t>
      </w:r>
      <w:r w:rsidR="00605124" w:rsidRPr="0071280D">
        <w:rPr>
          <w:rFonts w:ascii="StobiSerif Regular" w:hAnsi="StobiSerif Regular"/>
        </w:rPr>
        <w:t>17</w:t>
      </w:r>
    </w:p>
    <w:p w14:paraId="0C7C701D" w14:textId="56F46F5F" w:rsidR="00855FBC" w:rsidRPr="0071280D" w:rsidRDefault="00855FBC" w:rsidP="00855FBC">
      <w:pPr>
        <w:tabs>
          <w:tab w:val="left" w:pos="3180"/>
        </w:tabs>
        <w:rPr>
          <w:rFonts w:ascii="StobiSerif Regular" w:hAnsi="StobiSerif Regular"/>
        </w:rPr>
      </w:pPr>
      <w:r w:rsidRPr="0071280D">
        <w:rPr>
          <w:rFonts w:ascii="StobiSerif Regular" w:hAnsi="StobiSerif Regular"/>
        </w:rPr>
        <w:t xml:space="preserve">Во член 41 </w:t>
      </w:r>
      <w:r w:rsidR="00471415" w:rsidRPr="0071280D">
        <w:rPr>
          <w:rFonts w:ascii="StobiSerif Regular" w:hAnsi="StobiSerif Regular"/>
        </w:rPr>
        <w:t xml:space="preserve">ставот (4) </w:t>
      </w:r>
      <w:r w:rsidRPr="0071280D">
        <w:rPr>
          <w:rFonts w:ascii="StobiSerif Regular" w:hAnsi="StobiSerif Regular"/>
        </w:rPr>
        <w:t>се менува и гласи:</w:t>
      </w:r>
    </w:p>
    <w:p w14:paraId="3C9D007D" w14:textId="73766F6E" w:rsidR="00855FBC" w:rsidRPr="0071280D" w:rsidRDefault="00855FBC" w:rsidP="00855FBC">
      <w:pPr>
        <w:tabs>
          <w:tab w:val="left" w:pos="3180"/>
        </w:tabs>
        <w:rPr>
          <w:rFonts w:ascii="StobiSerif Regular" w:hAnsi="StobiSerif Regular"/>
        </w:rPr>
      </w:pPr>
      <w:r w:rsidRPr="0071280D">
        <w:rPr>
          <w:rFonts w:ascii="StobiSerif Regular" w:hAnsi="StobiSerif Regular"/>
        </w:rPr>
        <w:t>„ (4) Управниот одбор од листата од ставот (3) на овој член формира дисциплинска комисија по пријава од заинтересирано лице и завршен процес на ревизија. Комисијата е составена од пет члена и нивни заменици од кои двајца членови и нивни заменици се од листата од ставот (3) на овој член и се проценувачи и од соодветната област. Три члена и нивни заменици ги именува надлежниот министер.“</w:t>
      </w:r>
    </w:p>
    <w:p w14:paraId="29D6709F" w14:textId="77777777" w:rsidR="00855FBC" w:rsidRPr="0071280D" w:rsidRDefault="00855FBC" w:rsidP="00855FBC">
      <w:pPr>
        <w:tabs>
          <w:tab w:val="left" w:pos="3180"/>
        </w:tabs>
        <w:rPr>
          <w:rFonts w:ascii="StobiSerif Regular" w:hAnsi="StobiSerif Regular"/>
        </w:rPr>
      </w:pPr>
    </w:p>
    <w:p w14:paraId="3522887C" w14:textId="555E5AA9" w:rsidR="00855FBC" w:rsidRPr="0071280D" w:rsidRDefault="00BD76A3" w:rsidP="00855FBC">
      <w:pPr>
        <w:tabs>
          <w:tab w:val="left" w:pos="3180"/>
        </w:tabs>
        <w:jc w:val="center"/>
        <w:rPr>
          <w:rFonts w:ascii="StobiSerif Regular" w:hAnsi="StobiSerif Regular"/>
        </w:rPr>
      </w:pPr>
      <w:r w:rsidRPr="0071280D">
        <w:rPr>
          <w:rFonts w:ascii="StobiSerif Regular" w:hAnsi="StobiSerif Regular"/>
        </w:rPr>
        <w:t>ПРЕОДНИ И ЗАВРШНИ ОДРЕДБИ</w:t>
      </w:r>
    </w:p>
    <w:p w14:paraId="79AFC0E1" w14:textId="181D04F3" w:rsidR="00BD76A3" w:rsidRPr="0071280D" w:rsidRDefault="00BD76A3" w:rsidP="00855FBC">
      <w:pPr>
        <w:tabs>
          <w:tab w:val="left" w:pos="3180"/>
        </w:tabs>
        <w:jc w:val="center"/>
        <w:rPr>
          <w:rFonts w:ascii="StobiSerif Regular" w:hAnsi="StobiSerif Regular"/>
        </w:rPr>
      </w:pPr>
      <w:r w:rsidRPr="0071280D">
        <w:rPr>
          <w:rFonts w:ascii="StobiSerif Regular" w:hAnsi="StobiSerif Regular"/>
        </w:rPr>
        <w:t xml:space="preserve">Член </w:t>
      </w:r>
      <w:r w:rsidR="00605124" w:rsidRPr="0071280D">
        <w:rPr>
          <w:rFonts w:ascii="StobiSerif Regular" w:hAnsi="StobiSerif Regular"/>
        </w:rPr>
        <w:t>18</w:t>
      </w:r>
    </w:p>
    <w:p w14:paraId="5CAA4F5D" w14:textId="2EB048BD" w:rsidR="00BD76A3" w:rsidRPr="0071280D" w:rsidRDefault="00BD76A3" w:rsidP="001E548D">
      <w:pPr>
        <w:tabs>
          <w:tab w:val="left" w:pos="3180"/>
        </w:tabs>
        <w:jc w:val="both"/>
        <w:rPr>
          <w:rFonts w:ascii="StobiSerif Regular" w:hAnsi="StobiSerif Regular"/>
        </w:rPr>
      </w:pPr>
      <w:r w:rsidRPr="0071280D">
        <w:rPr>
          <w:rFonts w:ascii="StobiSerif Regular" w:hAnsi="StobiSerif Regular"/>
        </w:rPr>
        <w:t xml:space="preserve">Οвοј закοн влегува вο сила οсмиοт ден οд денοт на οбјавувањетο вο </w:t>
      </w:r>
      <w:r w:rsidR="00471415" w:rsidRPr="0071280D">
        <w:rPr>
          <w:rFonts w:ascii="StobiSerif Regular" w:hAnsi="StobiSerif Regular"/>
        </w:rPr>
        <w:t>„</w:t>
      </w:r>
      <w:r w:rsidRPr="0071280D">
        <w:rPr>
          <w:rFonts w:ascii="StobiSerif Regular" w:hAnsi="StobiSerif Regular"/>
        </w:rPr>
        <w:t>Службен весник на Република Северна Македοнија</w:t>
      </w:r>
      <w:r w:rsidR="00471415" w:rsidRPr="0071280D">
        <w:rPr>
          <w:rFonts w:ascii="StobiSerif Regular" w:hAnsi="StobiSerif Regular"/>
        </w:rPr>
        <w:t>“</w:t>
      </w:r>
      <w:r w:rsidRPr="0071280D">
        <w:rPr>
          <w:rFonts w:ascii="StobiSerif Regular" w:hAnsi="StobiSerif Regular"/>
        </w:rPr>
        <w:t>.</w:t>
      </w:r>
    </w:p>
    <w:p w14:paraId="1E18DB5B" w14:textId="77777777" w:rsidR="00700E3F" w:rsidRPr="0071280D" w:rsidRDefault="00700E3F" w:rsidP="00700E3F">
      <w:pPr>
        <w:tabs>
          <w:tab w:val="left" w:pos="3180"/>
        </w:tabs>
        <w:rPr>
          <w:rFonts w:ascii="StobiSerif Regular" w:hAnsi="StobiSerif Regular"/>
        </w:rPr>
      </w:pPr>
    </w:p>
    <w:p w14:paraId="5AAC2A5A" w14:textId="77777777" w:rsidR="00700E3F" w:rsidRPr="0071280D" w:rsidRDefault="00700E3F" w:rsidP="00700E3F">
      <w:pPr>
        <w:tabs>
          <w:tab w:val="left" w:pos="3180"/>
        </w:tabs>
        <w:rPr>
          <w:rFonts w:ascii="StobiSerif Regular" w:hAnsi="StobiSerif Regular"/>
        </w:rPr>
      </w:pPr>
    </w:p>
    <w:p w14:paraId="48CD9FC6" w14:textId="77777777" w:rsidR="00700E3F" w:rsidRPr="0071280D" w:rsidRDefault="00700E3F" w:rsidP="00700E3F">
      <w:pPr>
        <w:tabs>
          <w:tab w:val="center" w:pos="4513"/>
          <w:tab w:val="left" w:pos="5020"/>
          <w:tab w:val="left" w:pos="5830"/>
        </w:tabs>
        <w:rPr>
          <w:rFonts w:ascii="StobiSerif Regular" w:hAnsi="StobiSerif Regular"/>
        </w:rPr>
      </w:pPr>
    </w:p>
    <w:p w14:paraId="504D0798" w14:textId="77777777" w:rsidR="000133A8" w:rsidRPr="0071280D" w:rsidRDefault="000133A8" w:rsidP="000133A8">
      <w:pPr>
        <w:tabs>
          <w:tab w:val="center" w:pos="4513"/>
          <w:tab w:val="left" w:pos="5020"/>
          <w:tab w:val="left" w:pos="5830"/>
        </w:tabs>
        <w:rPr>
          <w:rFonts w:ascii="StobiSerif Regular" w:hAnsi="StobiSerif Regular"/>
        </w:rPr>
      </w:pPr>
    </w:p>
    <w:p w14:paraId="63E274C0" w14:textId="77777777" w:rsidR="000133A8" w:rsidRPr="0071280D" w:rsidRDefault="000133A8" w:rsidP="000133A8">
      <w:pPr>
        <w:tabs>
          <w:tab w:val="center" w:pos="4513"/>
          <w:tab w:val="left" w:pos="5020"/>
          <w:tab w:val="left" w:pos="5830"/>
        </w:tabs>
        <w:rPr>
          <w:rFonts w:ascii="StobiSerif Regular" w:hAnsi="StobiSerif Regular"/>
        </w:rPr>
      </w:pPr>
    </w:p>
    <w:sectPr w:rsidR="000133A8" w:rsidRPr="007128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tobiSerifregular">
    <w:altName w:val="Times New Roman"/>
    <w:panose1 w:val="00000000000000000000"/>
    <w:charset w:val="00"/>
    <w:family w:val="roman"/>
    <w:notTrueType/>
    <w:pitch w:val="default"/>
  </w:font>
  <w:font w:name="StobiSerif Regular">
    <w:altName w:val="Times New Roman"/>
    <w:panose1 w:val="00000000000000000000"/>
    <w:charset w:val="00"/>
    <w:family w:val="modern"/>
    <w:notTrueType/>
    <w:pitch w:val="variable"/>
    <w:sig w:usb0="00000001" w:usb1="5000204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F4688"/>
    <w:multiLevelType w:val="hybridMultilevel"/>
    <w:tmpl w:val="4AAAD5B6"/>
    <w:lvl w:ilvl="0" w:tplc="66DECBB4">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0FC"/>
    <w:rsid w:val="00006FE8"/>
    <w:rsid w:val="000133A8"/>
    <w:rsid w:val="001C78DF"/>
    <w:rsid w:val="001E548D"/>
    <w:rsid w:val="002B4E75"/>
    <w:rsid w:val="00301EA5"/>
    <w:rsid w:val="00336C41"/>
    <w:rsid w:val="00347155"/>
    <w:rsid w:val="003673D7"/>
    <w:rsid w:val="003D1D18"/>
    <w:rsid w:val="00471415"/>
    <w:rsid w:val="0050349B"/>
    <w:rsid w:val="005740FC"/>
    <w:rsid w:val="005B24E4"/>
    <w:rsid w:val="005F20D3"/>
    <w:rsid w:val="00605124"/>
    <w:rsid w:val="00627659"/>
    <w:rsid w:val="006625BF"/>
    <w:rsid w:val="00670E4A"/>
    <w:rsid w:val="007001DC"/>
    <w:rsid w:val="00700E3F"/>
    <w:rsid w:val="0071280D"/>
    <w:rsid w:val="00763790"/>
    <w:rsid w:val="00780AD3"/>
    <w:rsid w:val="00836079"/>
    <w:rsid w:val="00855FBC"/>
    <w:rsid w:val="0086688F"/>
    <w:rsid w:val="008E3E2E"/>
    <w:rsid w:val="00960C06"/>
    <w:rsid w:val="009C1264"/>
    <w:rsid w:val="009D68DE"/>
    <w:rsid w:val="009F6E1F"/>
    <w:rsid w:val="00A708A1"/>
    <w:rsid w:val="00A9019D"/>
    <w:rsid w:val="00B34E99"/>
    <w:rsid w:val="00B44756"/>
    <w:rsid w:val="00B65130"/>
    <w:rsid w:val="00BD76A3"/>
    <w:rsid w:val="00C44464"/>
    <w:rsid w:val="00DB14AE"/>
    <w:rsid w:val="00E66033"/>
    <w:rsid w:val="00F45762"/>
  </w:rsids>
  <m:mathPr>
    <m:mathFont m:val="Cambria Math"/>
    <m:brkBin m:val="before"/>
    <m:brkBinSub m:val="--"/>
    <m:smallFrac m:val="0"/>
    <m:dispDef/>
    <m:lMargin m:val="0"/>
    <m:rMargin m:val="0"/>
    <m:defJc m:val="centerGroup"/>
    <m:wrapIndent m:val="1440"/>
    <m:intLim m:val="subSup"/>
    <m:naryLim m:val="undOvr"/>
  </m:mathPr>
  <w:themeFontLang w:val="mk-M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F4865"/>
  <w15:chartTrackingRefBased/>
  <w15:docId w15:val="{6A310EC6-42D4-45C0-B59E-D1CC54B31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mk-MK"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6C41"/>
    <w:pPr>
      <w:spacing w:line="259" w:lineRule="auto"/>
    </w:pPr>
    <w:rPr>
      <w:kern w:val="0"/>
      <w:sz w:val="22"/>
      <w:szCs w:val="22"/>
      <w14:ligatures w14:val="none"/>
    </w:rPr>
  </w:style>
  <w:style w:type="paragraph" w:styleId="Heading1">
    <w:name w:val="heading 1"/>
    <w:basedOn w:val="Normal"/>
    <w:next w:val="Normal"/>
    <w:link w:val="Heading1Char"/>
    <w:uiPriority w:val="9"/>
    <w:qFormat/>
    <w:rsid w:val="005740F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740F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740FC"/>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740FC"/>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5740FC"/>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5740FC"/>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5740FC"/>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5740FC"/>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5740FC"/>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40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40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40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40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40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40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40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40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40FC"/>
    <w:rPr>
      <w:rFonts w:eastAsiaTheme="majorEastAsia" w:cstheme="majorBidi"/>
      <w:color w:val="272727" w:themeColor="text1" w:themeTint="D8"/>
    </w:rPr>
  </w:style>
  <w:style w:type="paragraph" w:styleId="Title">
    <w:name w:val="Title"/>
    <w:basedOn w:val="Normal"/>
    <w:next w:val="Normal"/>
    <w:link w:val="TitleChar"/>
    <w:uiPriority w:val="10"/>
    <w:qFormat/>
    <w:rsid w:val="005740F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740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40FC"/>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740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40FC"/>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5740FC"/>
    <w:rPr>
      <w:i/>
      <w:iCs/>
      <w:color w:val="404040" w:themeColor="text1" w:themeTint="BF"/>
    </w:rPr>
  </w:style>
  <w:style w:type="paragraph" w:styleId="ListParagraph">
    <w:name w:val="List Paragraph"/>
    <w:basedOn w:val="Normal"/>
    <w:uiPriority w:val="34"/>
    <w:qFormat/>
    <w:rsid w:val="005740FC"/>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5740FC"/>
    <w:rPr>
      <w:i/>
      <w:iCs/>
      <w:color w:val="0F4761" w:themeColor="accent1" w:themeShade="BF"/>
    </w:rPr>
  </w:style>
  <w:style w:type="paragraph" w:styleId="IntenseQuote">
    <w:name w:val="Intense Quote"/>
    <w:basedOn w:val="Normal"/>
    <w:next w:val="Normal"/>
    <w:link w:val="IntenseQuoteChar"/>
    <w:uiPriority w:val="30"/>
    <w:qFormat/>
    <w:rsid w:val="005740FC"/>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5740FC"/>
    <w:rPr>
      <w:i/>
      <w:iCs/>
      <w:color w:val="0F4761" w:themeColor="accent1" w:themeShade="BF"/>
    </w:rPr>
  </w:style>
  <w:style w:type="character" w:styleId="IntenseReference">
    <w:name w:val="Intense Reference"/>
    <w:basedOn w:val="DefaultParagraphFont"/>
    <w:uiPriority w:val="32"/>
    <w:qFormat/>
    <w:rsid w:val="005740FC"/>
    <w:rPr>
      <w:b/>
      <w:bCs/>
      <w:smallCaps/>
      <w:color w:val="0F4761" w:themeColor="accent1" w:themeShade="BF"/>
      <w:spacing w:val="5"/>
    </w:rPr>
  </w:style>
  <w:style w:type="character" w:styleId="CommentReference">
    <w:name w:val="annotation reference"/>
    <w:basedOn w:val="DefaultParagraphFont"/>
    <w:uiPriority w:val="99"/>
    <w:semiHidden/>
    <w:unhideWhenUsed/>
    <w:rsid w:val="00627659"/>
    <w:rPr>
      <w:sz w:val="16"/>
      <w:szCs w:val="16"/>
    </w:rPr>
  </w:style>
  <w:style w:type="paragraph" w:styleId="CommentText">
    <w:name w:val="annotation text"/>
    <w:basedOn w:val="Normal"/>
    <w:link w:val="CommentTextChar"/>
    <w:uiPriority w:val="99"/>
    <w:unhideWhenUsed/>
    <w:rsid w:val="00627659"/>
    <w:pPr>
      <w:spacing w:line="240" w:lineRule="auto"/>
    </w:pPr>
    <w:rPr>
      <w:sz w:val="20"/>
      <w:szCs w:val="20"/>
    </w:rPr>
  </w:style>
  <w:style w:type="character" w:customStyle="1" w:styleId="CommentTextChar">
    <w:name w:val="Comment Text Char"/>
    <w:basedOn w:val="DefaultParagraphFont"/>
    <w:link w:val="CommentText"/>
    <w:uiPriority w:val="99"/>
    <w:rsid w:val="00627659"/>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27659"/>
    <w:rPr>
      <w:b/>
      <w:bCs/>
    </w:rPr>
  </w:style>
  <w:style w:type="character" w:customStyle="1" w:styleId="CommentSubjectChar">
    <w:name w:val="Comment Subject Char"/>
    <w:basedOn w:val="CommentTextChar"/>
    <w:link w:val="CommentSubject"/>
    <w:uiPriority w:val="99"/>
    <w:semiHidden/>
    <w:rsid w:val="00627659"/>
    <w:rPr>
      <w:b/>
      <w:bCs/>
      <w:kern w:val="0"/>
      <w:sz w:val="20"/>
      <w:szCs w:val="20"/>
      <w14:ligatures w14:val="none"/>
    </w:rPr>
  </w:style>
  <w:style w:type="paragraph" w:styleId="Revision">
    <w:name w:val="Revision"/>
    <w:hidden/>
    <w:uiPriority w:val="99"/>
    <w:semiHidden/>
    <w:rsid w:val="00627659"/>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2154</Words>
  <Characters>12284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 Kicheec</dc:creator>
  <cp:keywords/>
  <dc:description/>
  <cp:lastModifiedBy>Ana Sterjovska</cp:lastModifiedBy>
  <cp:revision>2</cp:revision>
  <dcterms:created xsi:type="dcterms:W3CDTF">2025-08-21T06:51:00Z</dcterms:created>
  <dcterms:modified xsi:type="dcterms:W3CDTF">2025-08-21T06:51:00Z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8c922a5-a1f4-4aeb-ba12-30580b2dc78a_Enabled">
    <vt:lpwstr>true</vt:lpwstr>
  </property>
  <property fmtid="{D5CDD505-2E9C-101B-9397-08002B2CF9AE}" pid="3" name="MSIP_Label_28c922a5-a1f4-4aeb-ba12-30580b2dc78a_SetDate">
    <vt:lpwstr>2025-07-22T11:45:48Z</vt:lpwstr>
  </property>
  <property fmtid="{D5CDD505-2E9C-101B-9397-08002B2CF9AE}" pid="4" name="MSIP_Label_28c922a5-a1f4-4aeb-ba12-30580b2dc78a_Method">
    <vt:lpwstr>Standard</vt:lpwstr>
  </property>
  <property fmtid="{D5CDD505-2E9C-101B-9397-08002B2CF9AE}" pid="5" name="MSIP_Label_28c922a5-a1f4-4aeb-ba12-30580b2dc78a_Name">
    <vt:lpwstr>defa4170-0d19-0005-0004-bc88714345d2</vt:lpwstr>
  </property>
  <property fmtid="{D5CDD505-2E9C-101B-9397-08002B2CF9AE}" pid="6" name="MSIP_Label_28c922a5-a1f4-4aeb-ba12-30580b2dc78a_SiteId">
    <vt:lpwstr>f12e80a2-1558-4ba5-a100-5c03029b1340</vt:lpwstr>
  </property>
  <property fmtid="{D5CDD505-2E9C-101B-9397-08002B2CF9AE}" pid="7" name="MSIP_Label_28c922a5-a1f4-4aeb-ba12-30580b2dc78a_ActionId">
    <vt:lpwstr>a6c554e5-b746-4900-90d5-28cc866244fd</vt:lpwstr>
  </property>
  <property fmtid="{D5CDD505-2E9C-101B-9397-08002B2CF9AE}" pid="8" name="MSIP_Label_28c922a5-a1f4-4aeb-ba12-30580b2dc78a_ContentBits">
    <vt:lpwstr>0</vt:lpwstr>
  </property>
  <property fmtid="{D5CDD505-2E9C-101B-9397-08002B2CF9AE}" pid="9" name="MSIP_Label_28c922a5-a1f4-4aeb-ba12-30580b2dc78a_Tag">
    <vt:lpwstr>10, 3, 0, 1</vt:lpwstr>
  </property>
</Properties>
</file>